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DC" w:rsidRPr="005026DC" w:rsidRDefault="005026DC" w:rsidP="005026DC">
      <w:pPr>
        <w:spacing w:line="400" w:lineRule="exact"/>
        <w:ind w:leftChars="-354" w:left="-850" w:rightChars="-319" w:right="-766"/>
        <w:jc w:val="center"/>
        <w:rPr>
          <w:rFonts w:eastAsia="標楷體"/>
          <w:b/>
          <w:sz w:val="32"/>
          <w:szCs w:val="32"/>
        </w:rPr>
      </w:pPr>
      <w:r w:rsidRPr="005026DC">
        <w:rPr>
          <w:rFonts w:eastAsia="標楷體"/>
          <w:b/>
          <w:sz w:val="32"/>
          <w:szCs w:val="32"/>
        </w:rPr>
        <w:t>112</w:t>
      </w:r>
      <w:r w:rsidRPr="005026DC">
        <w:rPr>
          <w:rFonts w:eastAsia="標楷體"/>
          <w:b/>
          <w:sz w:val="32"/>
          <w:szCs w:val="32"/>
        </w:rPr>
        <w:t>學年度國立臺北大學永續創新國際學院「城市治理英語碩士學位學程」</w:t>
      </w:r>
    </w:p>
    <w:p w:rsidR="005026DC" w:rsidRPr="005026DC" w:rsidRDefault="005026DC" w:rsidP="005026DC">
      <w:pPr>
        <w:spacing w:line="400" w:lineRule="exact"/>
        <w:ind w:left="2842" w:hanging="2842"/>
        <w:jc w:val="center"/>
        <w:rPr>
          <w:rFonts w:eastAsia="標楷體"/>
          <w:b/>
          <w:sz w:val="32"/>
          <w:szCs w:val="32"/>
        </w:rPr>
      </w:pPr>
      <w:r w:rsidRPr="005026DC">
        <w:rPr>
          <w:rFonts w:eastAsia="標楷體"/>
          <w:b/>
          <w:sz w:val="32"/>
          <w:szCs w:val="32"/>
        </w:rPr>
        <w:t>專業科目規劃表</w:t>
      </w:r>
    </w:p>
    <w:p w:rsidR="005026DC" w:rsidRPr="005026DC" w:rsidRDefault="005026DC" w:rsidP="005026DC">
      <w:pPr>
        <w:spacing w:line="400" w:lineRule="exact"/>
        <w:ind w:left="2842" w:hanging="2842"/>
        <w:jc w:val="center"/>
        <w:rPr>
          <w:rFonts w:eastAsia="標楷體"/>
          <w:b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5"/>
        <w:gridCol w:w="568"/>
        <w:gridCol w:w="2269"/>
        <w:gridCol w:w="567"/>
        <w:gridCol w:w="851"/>
        <w:gridCol w:w="851"/>
        <w:gridCol w:w="1129"/>
        <w:gridCol w:w="709"/>
        <w:gridCol w:w="709"/>
        <w:gridCol w:w="1709"/>
      </w:tblGrid>
      <w:tr w:rsidR="005026DC" w:rsidRPr="005026DC" w:rsidTr="006B36ED">
        <w:trPr>
          <w:cantSplit/>
          <w:trHeight w:val="181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</w:rPr>
            </w:pPr>
            <w:r w:rsidRPr="005026DC">
              <w:rPr>
                <w:rFonts w:eastAsia="標楷體"/>
              </w:rPr>
              <w:t>領域或學群別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必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修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或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修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  <w:spacing w:val="20"/>
              </w:rPr>
            </w:pPr>
            <w:r w:rsidRPr="005026DC">
              <w:rPr>
                <w:rFonts w:eastAsia="標楷體"/>
                <w:color w:val="000000" w:themeColor="text1"/>
                <w:spacing w:val="20"/>
              </w:rPr>
              <w:t>科目名稱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學分合計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課程類別</w:t>
            </w:r>
            <w:r w:rsidRPr="005026DC">
              <w:rPr>
                <w:rFonts w:eastAsia="標楷體"/>
                <w:color w:val="000000" w:themeColor="text1"/>
              </w:rPr>
              <w:t>(</w:t>
            </w:r>
            <w:r w:rsidRPr="005026DC">
              <w:rPr>
                <w:rFonts w:eastAsia="標楷體"/>
                <w:color w:val="000000" w:themeColor="text1"/>
              </w:rPr>
              <w:t>全年或半年</w:t>
            </w:r>
            <w:r w:rsidRPr="005026D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建議修習年級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開課系所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先修科目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開課屬性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026DC" w:rsidRPr="005026DC" w:rsidRDefault="005026DC" w:rsidP="005026DC">
            <w:pPr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科目修訂原因</w:t>
            </w:r>
            <w:r w:rsidRPr="005026DC">
              <w:rPr>
                <w:rFonts w:eastAsia="標楷體"/>
                <w:color w:val="000000" w:themeColor="text1"/>
              </w:rPr>
              <w:t>)</w:t>
            </w:r>
          </w:p>
          <w:p w:rsidR="005026DC" w:rsidRPr="005026DC" w:rsidRDefault="005026DC" w:rsidP="005026DC">
            <w:pPr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(</w:t>
            </w:r>
            <w:r w:rsidRPr="005026DC">
              <w:rPr>
                <w:rFonts w:eastAsia="標楷體"/>
                <w:color w:val="000000" w:themeColor="text1"/>
              </w:rPr>
              <w:t>本欄請填註</w:t>
            </w:r>
          </w:p>
          <w:p w:rsidR="005026DC" w:rsidRPr="005026DC" w:rsidRDefault="005026DC" w:rsidP="005026DC">
            <w:pPr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備　　　註</w:t>
            </w:r>
          </w:p>
        </w:tc>
      </w:tr>
      <w:tr w:rsidR="005026DC" w:rsidRPr="005026DC" w:rsidTr="006B36ED">
        <w:trPr>
          <w:trHeight w:val="87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ind w:left="113" w:right="113"/>
              <w:jc w:val="both"/>
              <w:rPr>
                <w:rFonts w:eastAsia="標楷體"/>
              </w:rPr>
            </w:pPr>
            <w:r w:rsidRPr="005026DC">
              <w:rPr>
                <w:rFonts w:eastAsia="標楷體"/>
              </w:rPr>
              <w:t>共同必修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DC" w:rsidRPr="005026DC" w:rsidRDefault="005026DC" w:rsidP="005026DC">
            <w:pPr>
              <w:spacing w:line="240" w:lineRule="atLeast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5026DC">
              <w:rPr>
                <w:rFonts w:eastAsia="標楷體"/>
                <w:color w:val="000000" w:themeColor="text1"/>
                <w:spacing w:val="-20"/>
              </w:rPr>
              <w:t>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華語</w:t>
            </w:r>
            <w:r w:rsidRPr="005026DC">
              <w:rPr>
                <w:rFonts w:eastAsia="標楷體"/>
                <w:color w:val="000000" w:themeColor="text1"/>
              </w:rPr>
              <w:t>(</w:t>
            </w:r>
            <w:r w:rsidRPr="005026DC">
              <w:rPr>
                <w:rFonts w:eastAsia="標楷體"/>
                <w:color w:val="000000" w:themeColor="text1"/>
              </w:rPr>
              <w:t>一</w:t>
            </w:r>
            <w:r w:rsidRPr="005026DC">
              <w:rPr>
                <w:rFonts w:eastAsia="標楷體"/>
                <w:color w:val="000000" w:themeColor="text1"/>
              </w:rPr>
              <w:t>)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Chinese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DC" w:rsidRPr="005026DC" w:rsidRDefault="005026DC" w:rsidP="005026DC">
            <w:pPr>
              <w:snapToGrid w:val="0"/>
              <w:spacing w:line="360" w:lineRule="exact"/>
              <w:ind w:leftChars="-45" w:left="-108" w:rightChars="-45" w:right="-108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DC" w:rsidRPr="005026DC" w:rsidRDefault="005026DC" w:rsidP="005026DC">
            <w:pPr>
              <w:tabs>
                <w:tab w:val="left" w:pos="2160"/>
              </w:tabs>
              <w:spacing w:line="42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pacing w:line="240" w:lineRule="atLeast"/>
              <w:jc w:val="center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rPr>
          <w:trHeight w:val="47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pacing w:line="240" w:lineRule="atLeast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5026DC">
              <w:rPr>
                <w:rFonts w:eastAsia="標楷體"/>
                <w:color w:val="000000" w:themeColor="text1"/>
                <w:spacing w:val="-20"/>
              </w:rPr>
              <w:t>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華語</w:t>
            </w:r>
            <w:r w:rsidRPr="005026DC">
              <w:rPr>
                <w:rFonts w:eastAsia="標楷體"/>
                <w:color w:val="000000" w:themeColor="text1"/>
              </w:rPr>
              <w:t>(</w:t>
            </w:r>
            <w:r w:rsidRPr="005026DC">
              <w:rPr>
                <w:rFonts w:eastAsia="標楷體"/>
                <w:color w:val="000000" w:themeColor="text1"/>
              </w:rPr>
              <w:t>二</w:t>
            </w:r>
            <w:r w:rsidRPr="005026DC">
              <w:rPr>
                <w:rFonts w:eastAsia="標楷體"/>
                <w:color w:val="000000" w:themeColor="text1"/>
              </w:rPr>
              <w:t>)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Chinese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ind w:leftChars="-45" w:left="-108" w:rightChars="-45" w:right="-108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spacing w:line="42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pacing w:line="240" w:lineRule="atLeast"/>
              <w:jc w:val="center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pacing w:line="240" w:lineRule="atLeast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5026DC">
              <w:rPr>
                <w:rFonts w:eastAsia="標楷體"/>
                <w:color w:val="000000" w:themeColor="text1"/>
                <w:spacing w:val="-20"/>
              </w:rPr>
              <w:t>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研究方法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Research Methodology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ind w:leftChars="-45" w:left="-108" w:rightChars="-45" w:right="-108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spacing w:line="42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pacing w:line="240" w:lineRule="atLeast"/>
              <w:jc w:val="center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FF0000"/>
              </w:rPr>
              <w:t xml:space="preserve"> 112.01.12</w:t>
            </w:r>
            <w:r w:rsidRPr="005026DC">
              <w:rPr>
                <w:rFonts w:eastAsia="標楷體"/>
                <w:color w:val="FF0000"/>
              </w:rPr>
              <w:t>課程委員會決議移除「</w:t>
            </w:r>
            <w:r w:rsidRPr="005026DC">
              <w:rPr>
                <w:rFonts w:eastAsia="標楷體"/>
                <w:color w:val="FF0000"/>
                <w:sz w:val="20"/>
                <w:szCs w:val="20"/>
              </w:rPr>
              <w:t>二擇一修習」之規定。</w:t>
            </w: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pacing w:line="240" w:lineRule="atLeast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5026DC">
              <w:rPr>
                <w:rFonts w:eastAsia="標楷體"/>
                <w:color w:val="000000" w:themeColor="text1"/>
                <w:spacing w:val="-20"/>
              </w:rPr>
              <w:t>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量化資料分析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Quantitative Data Analysis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一、二年級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城市治理英語碩士學位學程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026DC">
              <w:rPr>
                <w:rFonts w:eastAsia="標楷體"/>
                <w:color w:val="000000" w:themeColor="text1"/>
                <w:sz w:val="20"/>
                <w:szCs w:val="20"/>
              </w:rPr>
              <w:t>「量化資料分析」與「質性研究方法」二擇一修習。</w:t>
            </w: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質性研究方法</w:t>
            </w:r>
            <w:r w:rsidRPr="005026DC">
              <w:rPr>
                <w:rFonts w:eastAsia="標楷體"/>
                <w:color w:val="000000" w:themeColor="text1"/>
              </w:rPr>
              <w:t xml:space="preserve">Qualitative Research Methods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一、二年級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城市治理英語碩士學位學程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治理理論與實務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Theory and Practice of Governance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一、二年級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城市治理英語碩士學位學程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DC" w:rsidRPr="005026DC" w:rsidRDefault="005026DC" w:rsidP="005026DC">
            <w:pPr>
              <w:spacing w:line="240" w:lineRule="atLeast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5026DC">
              <w:rPr>
                <w:rFonts w:eastAsia="標楷體"/>
                <w:color w:val="000000" w:themeColor="text1"/>
                <w:spacing w:val="-20"/>
              </w:rPr>
              <w:t>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城市治理專題</w:t>
            </w:r>
            <w:r w:rsidRPr="005026DC">
              <w:rPr>
                <w:rFonts w:eastAsia="標楷體"/>
                <w:color w:val="000000" w:themeColor="text1"/>
              </w:rPr>
              <w:t>(</w:t>
            </w:r>
            <w:r w:rsidRPr="005026DC">
              <w:rPr>
                <w:rFonts w:eastAsia="標楷體"/>
                <w:color w:val="000000" w:themeColor="text1"/>
              </w:rPr>
              <w:t>一</w:t>
            </w:r>
            <w:r w:rsidRPr="005026DC">
              <w:rPr>
                <w:rFonts w:eastAsia="標楷體"/>
                <w:color w:val="000000" w:themeColor="text1"/>
              </w:rPr>
              <w:t>)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Seminar on Urban Governance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DC" w:rsidRPr="005026DC" w:rsidRDefault="005026DC" w:rsidP="005026DC">
            <w:pPr>
              <w:snapToGrid w:val="0"/>
              <w:spacing w:line="360" w:lineRule="exact"/>
              <w:ind w:leftChars="-45" w:left="-108" w:rightChars="-45" w:right="-108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DC" w:rsidRPr="005026DC" w:rsidRDefault="005026DC" w:rsidP="005026DC">
            <w:pPr>
              <w:tabs>
                <w:tab w:val="left" w:pos="2160"/>
              </w:tabs>
              <w:spacing w:line="42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pacing w:line="240" w:lineRule="atLeast"/>
              <w:jc w:val="center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C1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rPr>
          <w:trHeight w:val="900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永續與韌性城市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Sustainable and Resilient Cities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一、二年級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城市治理碩士學位學程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A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FF0000"/>
                <w:sz w:val="20"/>
                <w:szCs w:val="20"/>
              </w:rPr>
              <w:t>112.10.30</w:t>
            </w:r>
            <w:r w:rsidRPr="005026DC">
              <w:rPr>
                <w:rFonts w:eastAsia="標楷體"/>
                <w:color w:val="FF0000"/>
                <w:sz w:val="20"/>
                <w:szCs w:val="20"/>
              </w:rPr>
              <w:t>課程委員會決議「永續與韌性城市」與「韌性理論與都市規劃設計」二擇一修習。</w:t>
            </w:r>
          </w:p>
        </w:tc>
      </w:tr>
      <w:tr w:rsidR="005026DC" w:rsidRPr="005026DC" w:rsidTr="006B36ED">
        <w:trPr>
          <w:trHeight w:val="180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  <w:spacing w:val="-20"/>
              </w:rPr>
              <w:t>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韌性理論與都市規劃設計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 xml:space="preserve">Resilience Theory in Urban Planning &amp; Design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都市計劃研究所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A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FF0000"/>
              </w:rPr>
            </w:pPr>
          </w:p>
        </w:tc>
      </w:tr>
      <w:tr w:rsidR="005026DC" w:rsidRPr="005026DC" w:rsidTr="006B36ED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ind w:left="113" w:right="113"/>
              <w:jc w:val="both"/>
              <w:rPr>
                <w:rFonts w:eastAsia="標楷體"/>
              </w:rPr>
            </w:pPr>
            <w:r w:rsidRPr="005026DC">
              <w:rPr>
                <w:rFonts w:eastAsia="標楷體"/>
              </w:rPr>
              <w:t>智慧城市與都市治理</w:t>
            </w:r>
            <w:r w:rsidRPr="005026DC">
              <w:rPr>
                <w:rFonts w:eastAsia="標楷體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  <w:spacing w:val="-20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都市與複雜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Cities and Complexity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不動產與城鄉環境學系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  <w:spacing w:val="-20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都市財政專題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Topics in Urban Public Finance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財政學系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  <w:spacing w:val="-20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都市經濟發展專題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Topics in Urban Economic Development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  <w:spacing w:val="-20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健康經濟學與醫療政策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Health Economics and Policy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財政學系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ind w:left="113" w:right="113"/>
              <w:jc w:val="both"/>
              <w:rPr>
                <w:rFonts w:eastAsia="標楷體"/>
              </w:rPr>
            </w:pPr>
            <w:r w:rsidRPr="005026DC">
              <w:rPr>
                <w:rFonts w:eastAsia="標楷體"/>
              </w:rPr>
              <w:t>Smart city &amp; Urban Governance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  <w:spacing w:val="-20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行為規劃理論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bCs/>
                <w:color w:val="000000" w:themeColor="text1"/>
                <w:kern w:val="0"/>
              </w:rPr>
              <w:t xml:space="preserve">Behavior of Planning Theory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不動產與城鄉環境學系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  <w:spacing w:val="-20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公共選擇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Public Choice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財政學系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  <w:spacing w:val="-20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城市治理與公共衛生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Urban Planning and Public Health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  <w:spacing w:val="-20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地方治理專題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Seminar on Local Governance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公共行政暨政策學系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  <w:spacing w:val="-20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新興國家區域發展政經專題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Newly Industrialized Countries and Regional Political Economic Development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財政學系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歐洲統合導論</w:t>
            </w:r>
            <w:r w:rsidRPr="005026DC">
              <w:rPr>
                <w:rFonts w:eastAsia="標楷體"/>
                <w:color w:val="000000" w:themeColor="text1"/>
              </w:rPr>
              <w:t xml:space="preserve"> Introduction to European Integration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公共行政暨政策學系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歐洲經濟與貨幣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European Economic and Monetary Integration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公共行政暨政策學系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城市外交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City Diplomacy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創意城市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Creative Cities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城市治理碩士學位</w:t>
            </w:r>
            <w:r w:rsidRPr="005026DC">
              <w:rPr>
                <w:rFonts w:eastAsia="標楷體"/>
                <w:color w:val="000000" w:themeColor="text1"/>
              </w:rPr>
              <w:lastRenderedPageBreak/>
              <w:t>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城市競爭力與都市行銷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City Competitiveness and Urban Marketing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全球化與地緣政治</w:t>
            </w:r>
            <w:r w:rsidRPr="005026DC">
              <w:rPr>
                <w:rFonts w:eastAsia="標楷體"/>
                <w:color w:val="000000" w:themeColor="text1"/>
              </w:rPr>
              <w:t>Globalisation and Geopolitics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111-1</w:t>
            </w:r>
            <w:r w:rsidRPr="005026DC">
              <w:rPr>
                <w:rFonts w:eastAsia="標楷體"/>
                <w:color w:val="000000" w:themeColor="text1"/>
              </w:rPr>
              <w:t>新增</w:t>
            </w:r>
          </w:p>
        </w:tc>
      </w:tr>
      <w:tr w:rsidR="005026DC" w:rsidRPr="005026DC" w:rsidTr="006B36ED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ind w:left="113" w:right="113"/>
              <w:jc w:val="both"/>
              <w:rPr>
                <w:rFonts w:eastAsia="標楷體"/>
              </w:rPr>
            </w:pPr>
            <w:r w:rsidRPr="005026DC">
              <w:rPr>
                <w:rFonts w:eastAsia="標楷體"/>
              </w:rPr>
              <w:t>永續管理</w:t>
            </w:r>
            <w:r w:rsidRPr="005026DC">
              <w:rPr>
                <w:rFonts w:eastAsia="標楷體"/>
              </w:rPr>
              <w:t xml:space="preserve"> Sustainability Management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5026DC">
              <w:rPr>
                <w:rFonts w:eastAsia="標楷體"/>
                <w:color w:val="000000" w:themeColor="text1"/>
                <w:spacing w:val="-20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城市治理專題</w:t>
            </w:r>
            <w:r w:rsidRPr="005026DC">
              <w:rPr>
                <w:rFonts w:eastAsia="標楷體"/>
                <w:color w:val="000000" w:themeColor="text1"/>
              </w:rPr>
              <w:t>(</w:t>
            </w:r>
            <w:r w:rsidRPr="005026DC">
              <w:rPr>
                <w:rFonts w:eastAsia="標楷體"/>
                <w:color w:val="000000" w:themeColor="text1"/>
              </w:rPr>
              <w:t>二</w:t>
            </w:r>
            <w:r w:rsidRPr="005026DC">
              <w:rPr>
                <w:rFonts w:eastAsia="標楷體"/>
                <w:color w:val="000000" w:themeColor="text1"/>
              </w:rPr>
              <w:t>)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Seminar on Urban Governance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C1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strike/>
                <w:color w:val="FF0000"/>
              </w:rPr>
            </w:pPr>
            <w:r w:rsidRPr="005026DC">
              <w:rPr>
                <w:rFonts w:eastAsia="標楷體"/>
                <w:strike/>
                <w:color w:val="FF0000"/>
                <w:spacing w:val="-20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strike/>
                <w:color w:val="FF0000"/>
              </w:rPr>
            </w:pPr>
            <w:r w:rsidRPr="005026DC">
              <w:rPr>
                <w:rFonts w:eastAsia="標楷體"/>
                <w:strike/>
                <w:color w:val="FF0000"/>
              </w:rPr>
              <w:t>韌性理論與都市規劃設計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strike/>
                <w:color w:val="FF0000"/>
              </w:rPr>
            </w:pPr>
            <w:r w:rsidRPr="005026DC">
              <w:rPr>
                <w:rFonts w:eastAsia="標楷體"/>
                <w:strike/>
                <w:color w:val="FF0000"/>
              </w:rPr>
              <w:t xml:space="preserve">Resilience Theory in Urban Planning &amp; Design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strike/>
                <w:color w:val="FF0000"/>
              </w:rPr>
            </w:pPr>
            <w:r w:rsidRPr="005026DC">
              <w:rPr>
                <w:rFonts w:eastAsia="標楷體"/>
                <w:strike/>
                <w:color w:val="FF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strike/>
                <w:color w:val="FF0000"/>
              </w:rPr>
            </w:pPr>
            <w:r w:rsidRPr="005026DC">
              <w:rPr>
                <w:rFonts w:eastAsia="標楷體"/>
                <w:strike/>
                <w:color w:val="FF0000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strike/>
                <w:color w:val="FF0000"/>
              </w:rPr>
            </w:pPr>
            <w:r w:rsidRPr="005026DC">
              <w:rPr>
                <w:rFonts w:eastAsia="標楷體"/>
                <w:strike/>
                <w:color w:val="FF0000"/>
              </w:rPr>
              <w:t>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strike/>
                <w:color w:val="FF0000"/>
              </w:rPr>
            </w:pPr>
            <w:r w:rsidRPr="005026DC">
              <w:rPr>
                <w:rFonts w:eastAsia="標楷體"/>
                <w:strike/>
                <w:color w:val="FF0000"/>
              </w:rPr>
              <w:t>都市計劃研究所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strike/>
                <w:color w:val="FF0000"/>
              </w:rPr>
            </w:pPr>
            <w:r w:rsidRPr="005026DC">
              <w:rPr>
                <w:rFonts w:eastAsia="標楷體"/>
                <w:strike/>
                <w:color w:val="FF0000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FF0000"/>
              </w:rPr>
              <w:t>112.10.30</w:t>
            </w:r>
            <w:r w:rsidRPr="005026DC">
              <w:rPr>
                <w:rFonts w:eastAsia="標楷體"/>
                <w:color w:val="FF0000"/>
              </w:rPr>
              <w:t>課程委員會決議異動至必修課程</w:t>
            </w: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  <w:spacing w:val="-20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都市化與全球氣候變遷專題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Seminar on Urbanization and Global Climate Change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都市計劃研究所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strike/>
                <w:color w:val="FF0000"/>
              </w:rPr>
            </w:pPr>
            <w:r w:rsidRPr="005026DC">
              <w:rPr>
                <w:rFonts w:eastAsia="標楷體"/>
                <w:strike/>
                <w:color w:val="FF0000"/>
                <w:spacing w:val="-20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strike/>
                <w:color w:val="FF0000"/>
              </w:rPr>
            </w:pPr>
            <w:r w:rsidRPr="005026DC">
              <w:rPr>
                <w:rFonts w:eastAsia="標楷體"/>
                <w:strike/>
                <w:color w:val="FF0000"/>
              </w:rPr>
              <w:t>永續發展：理論與實踐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strike/>
                <w:color w:val="FF0000"/>
              </w:rPr>
            </w:pPr>
            <w:r w:rsidRPr="005026DC">
              <w:rPr>
                <w:rFonts w:eastAsia="標楷體"/>
                <w:strike/>
                <w:color w:val="FF0000"/>
              </w:rPr>
              <w:t>Sustainable Development: Theory and Practice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strike/>
                <w:color w:val="FF0000"/>
              </w:rPr>
            </w:pPr>
            <w:r w:rsidRPr="005026DC">
              <w:rPr>
                <w:rFonts w:eastAsia="標楷體"/>
                <w:strike/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strike/>
                <w:color w:val="FF0000"/>
              </w:rPr>
            </w:pPr>
            <w:r w:rsidRPr="005026DC">
              <w:rPr>
                <w:rFonts w:eastAsia="標楷體"/>
                <w:strike/>
                <w:color w:val="FF0000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strike/>
                <w:color w:val="FF0000"/>
              </w:rPr>
            </w:pPr>
            <w:r w:rsidRPr="005026DC">
              <w:rPr>
                <w:rFonts w:eastAsia="標楷體"/>
                <w:strike/>
                <w:color w:val="FF0000"/>
              </w:rPr>
              <w:t>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strike/>
                <w:color w:val="FF0000"/>
              </w:rPr>
            </w:pPr>
            <w:r w:rsidRPr="005026DC">
              <w:rPr>
                <w:rFonts w:eastAsia="標楷體"/>
                <w:strike/>
                <w:color w:val="FF0000"/>
              </w:rPr>
              <w:t>自然資源與環境管理研究所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strike/>
                <w:color w:val="FF0000"/>
              </w:rPr>
            </w:pPr>
            <w:r w:rsidRPr="005026DC">
              <w:rPr>
                <w:rFonts w:eastAsia="標楷體"/>
                <w:strike/>
                <w:color w:val="FF0000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112.10.30</w:t>
            </w:r>
            <w:r w:rsidRPr="005026DC">
              <w:rPr>
                <w:rFonts w:eastAsia="標楷體"/>
                <w:color w:val="FF0000"/>
              </w:rPr>
              <w:t>課程委員會決議刪除</w:t>
            </w: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  <w:spacing w:val="-20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災難管理專題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Seminar on Disaster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  <w:spacing w:val="-20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永續發展專題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Sustainable Development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不動產與城鄉環境學系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  <w:spacing w:val="-20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生態學原理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Principles of Ecology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自然資源與環境管理研究所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綠色環境管理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  <w:kern w:val="0"/>
              </w:rPr>
              <w:t>Green Environmental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企業管理學系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世界文化與永續發展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 xml:space="preserve">World Cultures and </w:t>
            </w:r>
            <w:r w:rsidRPr="005026DC">
              <w:rPr>
                <w:rFonts w:eastAsia="標楷體"/>
                <w:color w:val="000000" w:themeColor="text1"/>
              </w:rPr>
              <w:lastRenderedPageBreak/>
              <w:t>Sustainable Development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城市治理碩士學位</w:t>
            </w:r>
            <w:r w:rsidRPr="005026DC">
              <w:rPr>
                <w:rFonts w:eastAsia="標楷體"/>
                <w:color w:val="000000" w:themeColor="text1"/>
              </w:rPr>
              <w:lastRenderedPageBreak/>
              <w:t>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國際社會工作</w:t>
            </w:r>
            <w:r w:rsidRPr="005026DC">
              <w:rPr>
                <w:rFonts w:eastAsia="標楷體"/>
                <w:color w:val="000000" w:themeColor="text1"/>
              </w:rPr>
              <w:t>International Social Work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社會工作學系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永續都市觀光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Sustainable Urban Tourism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都市社會學與社區韌性</w:t>
            </w:r>
            <w:r w:rsidRPr="005026DC">
              <w:rPr>
                <w:rFonts w:eastAsia="標楷體"/>
                <w:color w:val="000000" w:themeColor="text1"/>
              </w:rPr>
              <w:t>Urban sociology and community resilience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流動和都市文化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Mobility and Urban Cultures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新增</w:t>
            </w:r>
          </w:p>
        </w:tc>
      </w:tr>
      <w:tr w:rsidR="005026DC" w:rsidRPr="005026DC" w:rsidTr="006B36ED">
        <w:trPr>
          <w:trHeight w:val="1571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城市環境和人類體驗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Urban Environments and Human Experience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新增</w:t>
            </w:r>
          </w:p>
        </w:tc>
      </w:tr>
      <w:tr w:rsidR="005026DC" w:rsidRPr="005026DC" w:rsidTr="006B36ED">
        <w:trPr>
          <w:trHeight w:val="1571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 w:hint="eastAsia"/>
                <w:color w:val="FF0000"/>
              </w:rPr>
              <w:t>空間性與意義：文化與社會中對空間的批判性觀點</w:t>
            </w:r>
            <w:r w:rsidRPr="005026DC">
              <w:rPr>
                <w:rFonts w:eastAsia="標楷體"/>
                <w:color w:val="FF0000"/>
              </w:rPr>
              <w:br/>
              <w:t>Spatiality and Meanings: The Critical Perspective on Space in Culture and Society.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城市治理碩士學位學程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新增</w:t>
            </w:r>
            <w:r w:rsidRPr="005026DC">
              <w:rPr>
                <w:rFonts w:eastAsia="標楷體"/>
                <w:color w:val="FF0000"/>
              </w:rPr>
              <w:t xml:space="preserve"> 11</w:t>
            </w:r>
            <w:r w:rsidRPr="005026DC">
              <w:rPr>
                <w:rFonts w:eastAsia="標楷體" w:hint="eastAsia"/>
                <w:color w:val="FF0000"/>
              </w:rPr>
              <w:t>3.01.12</w:t>
            </w:r>
          </w:p>
        </w:tc>
      </w:tr>
      <w:tr w:rsidR="005026DC" w:rsidRPr="005026DC" w:rsidTr="006B36ED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5026DC" w:rsidRPr="005026DC" w:rsidRDefault="005026DC" w:rsidP="005026DC">
            <w:pPr>
              <w:tabs>
                <w:tab w:val="left" w:pos="2160"/>
              </w:tabs>
              <w:ind w:left="113" w:right="113"/>
              <w:jc w:val="both"/>
              <w:rPr>
                <w:rFonts w:eastAsia="標楷體"/>
              </w:rPr>
            </w:pPr>
            <w:r w:rsidRPr="005026DC">
              <w:rPr>
                <w:rFonts w:eastAsia="標楷體"/>
              </w:rPr>
              <w:t>不動產管理</w:t>
            </w:r>
            <w:r w:rsidRPr="005026DC">
              <w:rPr>
                <w:rFonts w:eastAsia="標楷體"/>
              </w:rPr>
              <w:t xml:space="preserve"> Real Estate Management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5026DC">
              <w:rPr>
                <w:rFonts w:eastAsia="標楷體"/>
                <w:color w:val="000000" w:themeColor="text1"/>
                <w:spacing w:val="-20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5026DC">
              <w:rPr>
                <w:rFonts w:eastAsia="標楷體"/>
                <w:color w:val="000000" w:themeColor="text1"/>
                <w:kern w:val="0"/>
              </w:rPr>
              <w:t>緊緻城市與複合型開發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5026DC">
              <w:rPr>
                <w:rFonts w:eastAsia="標楷體"/>
                <w:color w:val="000000" w:themeColor="text1"/>
              </w:rPr>
              <w:t>Compact city and mixed-use development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不動產與城鄉環境學系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FF0000"/>
              </w:rPr>
            </w:pPr>
          </w:p>
        </w:tc>
      </w:tr>
      <w:tr w:rsidR="005026DC" w:rsidRPr="005026DC" w:rsidTr="001B557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  <w:spacing w:val="-20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不動產估價專題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Seminar on Real Estate Appraisal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不動產與城鄉環境學系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strike/>
                <w:color w:val="FF0000"/>
              </w:rPr>
            </w:pPr>
            <w:r w:rsidRPr="005026DC">
              <w:rPr>
                <w:rFonts w:eastAsia="標楷體"/>
                <w:strike/>
                <w:color w:val="FF0000"/>
                <w:spacing w:val="-20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strike/>
                <w:color w:val="FF0000"/>
              </w:rPr>
            </w:pPr>
            <w:r w:rsidRPr="005026DC">
              <w:rPr>
                <w:rFonts w:eastAsia="標楷體"/>
                <w:strike/>
                <w:color w:val="FF0000"/>
              </w:rPr>
              <w:t>住宅政策研究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strike/>
                <w:color w:val="FF0000"/>
              </w:rPr>
            </w:pPr>
            <w:r w:rsidRPr="005026DC">
              <w:rPr>
                <w:rFonts w:eastAsia="標楷體"/>
                <w:strike/>
                <w:color w:val="FF0000"/>
              </w:rPr>
              <w:t>Seminar in Housing Policies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strike/>
                <w:color w:val="FF0000"/>
              </w:rPr>
            </w:pPr>
            <w:r w:rsidRPr="005026DC">
              <w:rPr>
                <w:rFonts w:eastAsia="標楷體"/>
                <w:strike/>
                <w:color w:val="FF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strike/>
                <w:color w:val="FF0000"/>
              </w:rPr>
            </w:pPr>
            <w:r w:rsidRPr="005026DC">
              <w:rPr>
                <w:rFonts w:eastAsia="標楷體"/>
                <w:strike/>
                <w:color w:val="FF0000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strike/>
                <w:color w:val="FF0000"/>
              </w:rPr>
            </w:pPr>
            <w:r w:rsidRPr="005026DC">
              <w:rPr>
                <w:rFonts w:eastAsia="標楷體"/>
                <w:strike/>
                <w:color w:val="FF0000"/>
              </w:rPr>
              <w:t>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strike/>
                <w:color w:val="FF0000"/>
              </w:rPr>
            </w:pPr>
            <w:r w:rsidRPr="005026DC">
              <w:rPr>
                <w:rFonts w:eastAsia="標楷體"/>
                <w:strike/>
                <w:color w:val="FF0000"/>
              </w:rPr>
              <w:t>不動產與城鄉環境學系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strike/>
                <w:color w:val="FF0000"/>
              </w:rPr>
            </w:pPr>
            <w:r w:rsidRPr="005026DC">
              <w:rPr>
                <w:rFonts w:eastAsia="標楷體"/>
                <w:strike/>
                <w:color w:val="FF0000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112.10.30</w:t>
            </w:r>
            <w:r w:rsidRPr="005026DC">
              <w:rPr>
                <w:rFonts w:eastAsia="標楷體"/>
                <w:color w:val="FF0000"/>
              </w:rPr>
              <w:t>課程委員會決議刪除</w:t>
            </w: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不動產個案研究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 xml:space="preserve">Real Estate Case Study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不動產與城鄉環境學系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進階國際不動產個案研究</w:t>
            </w:r>
            <w:r w:rsidRPr="005026DC">
              <w:rPr>
                <w:rFonts w:eastAsia="標楷體"/>
                <w:color w:val="000000" w:themeColor="text1"/>
              </w:rPr>
              <w:br/>
              <w:t xml:space="preserve">Advanced International Real Estate Case Study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不動產與城鄉環境學系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國際住宅政策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Global Housing Policies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不動產與城鄉環境學系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國際財產評價與利用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International Property Valuation and Use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不動產與城鄉環境學系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1B557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都市地理學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Urban Geography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人類居住環境替選方案實例與政策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Alternative Human Habitat- Practice and Policy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社會住宅政策與策略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Social Housing Policies and Strategies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都市設計（一）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Theory &amp; Practice of Urban Design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不動產與城鄉環境學系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5026DC" w:rsidRPr="005026DC" w:rsidRDefault="005026DC" w:rsidP="005026DC">
            <w:pPr>
              <w:tabs>
                <w:tab w:val="left" w:pos="2160"/>
              </w:tabs>
              <w:ind w:left="113" w:right="113"/>
              <w:jc w:val="both"/>
              <w:rPr>
                <w:rFonts w:eastAsia="標楷體"/>
              </w:rPr>
            </w:pPr>
            <w:r w:rsidRPr="005026DC">
              <w:rPr>
                <w:rFonts w:eastAsia="標楷體"/>
              </w:rPr>
              <w:t>大數據分析</w:t>
            </w:r>
            <w:r w:rsidRPr="005026DC">
              <w:rPr>
                <w:rFonts w:eastAsia="標楷體"/>
              </w:rPr>
              <w:t xml:space="preserve"> Big Data Analytics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  <w:spacing w:val="-20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衛星定位系統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Satellite Positioning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不動產與城鄉環境學系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  <w:spacing w:val="-20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地理資訊系統的原理與應用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Principles and Applications of Geographic Information Systems (GIS)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城市治理碩士學位學程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  <w:spacing w:val="-20"/>
              </w:rPr>
            </w:pPr>
            <w:r w:rsidRPr="005026DC">
              <w:rPr>
                <w:rFonts w:eastAsia="標楷體"/>
                <w:color w:val="FF0000"/>
                <w:spacing w:val="-20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  <w:kern w:val="0"/>
              </w:rPr>
              <w:t>地理資訊系統實務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 w:hint="eastAsia"/>
                <w:color w:val="FF0000"/>
              </w:rPr>
              <w:t>智慧永續發展與管理英語學士學位學程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FF0000"/>
              </w:rPr>
            </w:pPr>
            <w:r w:rsidRPr="005026DC">
              <w:rPr>
                <w:rFonts w:eastAsia="標楷體"/>
                <w:color w:val="FF0000"/>
              </w:rPr>
              <w:t>113.01.12</w:t>
            </w:r>
            <w:r w:rsidRPr="005026DC">
              <w:rPr>
                <w:rFonts w:eastAsia="標楷體"/>
                <w:color w:val="FF0000"/>
              </w:rPr>
              <w:t>課委會決議認列</w:t>
            </w:r>
            <w:r w:rsidRPr="005026DC">
              <w:rPr>
                <w:color w:val="FF0000"/>
              </w:rPr>
              <w:t xml:space="preserve"> 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FF0000"/>
              </w:rPr>
            </w:pPr>
            <w:r w:rsidRPr="005026DC">
              <w:rPr>
                <w:rFonts w:eastAsia="標楷體" w:hint="eastAsia"/>
                <w:color w:val="FF0000"/>
              </w:rPr>
              <w:t>「智慧永續發展與管理英語學士學位學程」之「地理資訊系</w:t>
            </w:r>
            <w:r w:rsidRPr="005026DC">
              <w:rPr>
                <w:rFonts w:eastAsia="標楷體" w:hint="eastAsia"/>
                <w:color w:val="FF0000"/>
              </w:rPr>
              <w:lastRenderedPageBreak/>
              <w:t>統實務」課程</w:t>
            </w: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管理資訊系統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  <w:kern w:val="0"/>
              </w:rPr>
              <w:t>Management Information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企業管理學系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機器學習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 xml:space="preserve">Machine Learning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電機工程學系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rPr>
          <w:trHeight w:val="730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資料探勘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 xml:space="preserve">Data Mining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資訊工程學系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人工智慧</w:t>
            </w:r>
            <w:r w:rsidRPr="005026DC">
              <w:rPr>
                <w:rFonts w:eastAsia="標楷體"/>
                <w:color w:val="000000" w:themeColor="text1"/>
              </w:rPr>
              <w:t>Artificial Intelligence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資訊管理研究所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1B557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人工智慧文本分析</w:t>
            </w:r>
            <w:r w:rsidRPr="005026DC">
              <w:rPr>
                <w:rFonts w:eastAsia="標楷體"/>
                <w:color w:val="000000" w:themeColor="text1"/>
              </w:rPr>
              <w:t>Artificial Intelligence for Text Analytics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資訊管理研究所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1B557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大數據分析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Big Data Analysis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資訊管理研究所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1B557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軟體工程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Software Engineering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資訊管理研究所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026DC" w:rsidRPr="005026DC" w:rsidTr="006B36ED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ind w:left="113" w:right="113"/>
              <w:jc w:val="both"/>
              <w:rPr>
                <w:rFonts w:eastAsia="標楷體"/>
              </w:rPr>
            </w:pPr>
            <w:r w:rsidRPr="005026DC">
              <w:rPr>
                <w:rFonts w:eastAsia="標楷體"/>
              </w:rPr>
              <w:t>其他</w:t>
            </w:r>
            <w:r w:rsidRPr="005026DC">
              <w:rPr>
                <w:rFonts w:eastAsia="標楷體"/>
              </w:rPr>
              <w:t xml:space="preserve"> Others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</w:rPr>
            </w:pPr>
            <w:r w:rsidRPr="005026DC">
              <w:rPr>
                <w:rFonts w:eastAsia="標楷體"/>
                <w:spacing w:val="-20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026DC">
              <w:rPr>
                <w:rFonts w:eastAsia="標楷體"/>
              </w:rPr>
              <w:t>獨立研究</w:t>
            </w:r>
            <w:r w:rsidRPr="005026DC">
              <w:rPr>
                <w:rFonts w:eastAsia="標楷體"/>
              </w:rPr>
              <w:t>(</w:t>
            </w:r>
            <w:r w:rsidRPr="005026DC">
              <w:rPr>
                <w:rFonts w:eastAsia="標楷體"/>
              </w:rPr>
              <w:t>一</w:t>
            </w:r>
            <w:r w:rsidRPr="005026DC">
              <w:rPr>
                <w:rFonts w:eastAsia="標楷體"/>
              </w:rPr>
              <w:t>)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</w:rPr>
            </w:pPr>
            <w:r w:rsidRPr="005026DC">
              <w:rPr>
                <w:rFonts w:eastAsia="標楷體"/>
              </w:rPr>
              <w:t>Independent Study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</w:rPr>
            </w:pPr>
            <w:r w:rsidRPr="005026DC">
              <w:rPr>
                <w:rFonts w:eastAsia="標楷體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</w:rPr>
            </w:pPr>
            <w:r w:rsidRPr="005026DC">
              <w:rPr>
                <w:rFonts w:eastAsia="標楷體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</w:rPr>
            </w:pPr>
            <w:r w:rsidRPr="005026DC">
              <w:rPr>
                <w:rFonts w:eastAsia="標楷體"/>
              </w:rPr>
              <w:t>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</w:rPr>
            </w:pPr>
            <w:r w:rsidRPr="005026DC">
              <w:rPr>
                <w:rFonts w:eastAsia="標楷體"/>
              </w:rPr>
              <w:t>城市治理碩士學位學程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</w:rPr>
            </w:pPr>
            <w:r w:rsidRPr="005026DC">
              <w:rPr>
                <w:rFonts w:eastAsia="標楷體"/>
              </w:rPr>
              <w:t>C1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</w:tr>
      <w:tr w:rsidR="005026DC" w:rsidRPr="005026DC" w:rsidTr="006B36E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pacing w:line="240" w:lineRule="atLeast"/>
              <w:jc w:val="center"/>
              <w:rPr>
                <w:rFonts w:eastAsia="標楷體"/>
                <w:spacing w:val="-20"/>
              </w:rPr>
            </w:pPr>
            <w:r w:rsidRPr="005026DC">
              <w:rPr>
                <w:rFonts w:eastAsia="標楷體"/>
                <w:spacing w:val="-20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026DC">
              <w:rPr>
                <w:rFonts w:eastAsia="標楷體"/>
              </w:rPr>
              <w:t>獨立研究</w:t>
            </w:r>
            <w:r w:rsidRPr="005026DC">
              <w:rPr>
                <w:rFonts w:eastAsia="標楷體"/>
              </w:rPr>
              <w:t>(</w:t>
            </w:r>
            <w:r w:rsidRPr="005026DC">
              <w:rPr>
                <w:rFonts w:eastAsia="標楷體"/>
              </w:rPr>
              <w:t>二</w:t>
            </w:r>
            <w:r w:rsidRPr="005026DC">
              <w:rPr>
                <w:rFonts w:eastAsia="標楷體"/>
              </w:rPr>
              <w:t>)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026DC">
              <w:rPr>
                <w:rFonts w:eastAsia="標楷體"/>
              </w:rPr>
              <w:t>Independent Study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5026DC">
              <w:rPr>
                <w:rFonts w:eastAsia="標楷體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spacing w:line="420" w:lineRule="exact"/>
              <w:jc w:val="center"/>
              <w:rPr>
                <w:rFonts w:eastAsia="標楷體"/>
              </w:rPr>
            </w:pPr>
            <w:r w:rsidRPr="005026DC">
              <w:rPr>
                <w:rFonts w:eastAsia="標楷體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</w:rPr>
            </w:pPr>
            <w:r w:rsidRPr="005026DC">
              <w:rPr>
                <w:rFonts w:eastAsia="標楷體"/>
              </w:rPr>
              <w:t>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</w:rPr>
            </w:pPr>
            <w:r w:rsidRPr="005026DC">
              <w:rPr>
                <w:rFonts w:eastAsia="標楷體"/>
              </w:rPr>
              <w:t>城市治理碩士學位學程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</w:rPr>
            </w:pPr>
            <w:r w:rsidRPr="005026DC">
              <w:rPr>
                <w:rFonts w:eastAsia="標楷體"/>
              </w:rPr>
              <w:t>C1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</w:tr>
      <w:tr w:rsidR="005026DC" w:rsidRPr="005026DC" w:rsidTr="001B557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pacing w:line="240" w:lineRule="atLeast"/>
              <w:jc w:val="center"/>
              <w:rPr>
                <w:rFonts w:eastAsia="標楷體"/>
                <w:spacing w:val="-20"/>
              </w:rPr>
            </w:pPr>
            <w:r w:rsidRPr="005026DC">
              <w:rPr>
                <w:rFonts w:eastAsia="標楷體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</w:rPr>
            </w:pPr>
            <w:r w:rsidRPr="005026DC">
              <w:rPr>
                <w:rFonts w:eastAsia="標楷體"/>
              </w:rPr>
              <w:t>校外實習</w:t>
            </w:r>
          </w:p>
          <w:p w:rsidR="005026DC" w:rsidRPr="005026DC" w:rsidRDefault="005026DC" w:rsidP="005026D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026DC">
              <w:rPr>
                <w:rFonts w:eastAsia="標楷體"/>
              </w:rPr>
              <w:t>Field Practice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snapToGrid w:val="0"/>
              <w:spacing w:line="36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5026DC">
              <w:rPr>
                <w:rFonts w:eastAsia="標楷體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spacing w:line="420" w:lineRule="exact"/>
              <w:jc w:val="center"/>
              <w:rPr>
                <w:rFonts w:eastAsia="標楷體"/>
              </w:rPr>
            </w:pPr>
            <w:r w:rsidRPr="005026DC">
              <w:rPr>
                <w:rFonts w:eastAsia="標楷體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</w:rPr>
            </w:pPr>
            <w:r w:rsidRPr="005026DC">
              <w:rPr>
                <w:rFonts w:eastAsia="標楷體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</w:rPr>
            </w:pPr>
            <w:r w:rsidRPr="005026DC">
              <w:rPr>
                <w:rFonts w:eastAsia="標楷體"/>
              </w:rPr>
              <w:t>城市治理英語碩士學位學程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</w:rPr>
            </w:pPr>
            <w:r w:rsidRPr="005026DC">
              <w:rPr>
                <w:rFonts w:eastAsia="標楷體"/>
              </w:rPr>
              <w:t>B2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</w:tr>
      <w:tr w:rsidR="005026DC" w:rsidRPr="005026DC" w:rsidTr="001B5577">
        <w:trPr>
          <w:trHeight w:val="80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決策理論與分析</w:t>
            </w:r>
          </w:p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Decision-Making Theory and Analysis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公共行政暨政策學系碩士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111-2</w:t>
            </w:r>
            <w:r w:rsidRPr="005026DC">
              <w:rPr>
                <w:rFonts w:eastAsia="標楷體"/>
                <w:color w:val="000000" w:themeColor="text1"/>
              </w:rPr>
              <w:t>加回課規表</w:t>
            </w:r>
          </w:p>
        </w:tc>
      </w:tr>
      <w:tr w:rsidR="005026DC" w:rsidRPr="005026DC" w:rsidTr="006B36ED">
        <w:trPr>
          <w:trHeight w:val="805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 w:hint="eastAsia"/>
                <w:color w:val="000000" w:themeColor="text1"/>
              </w:rPr>
              <w:t>學術</w:t>
            </w:r>
            <w:r w:rsidRPr="005026DC">
              <w:rPr>
                <w:rFonts w:eastAsia="標楷體" w:hint="eastAsia"/>
                <w:color w:val="000000" w:themeColor="text1"/>
              </w:rPr>
              <w:t>(</w:t>
            </w:r>
            <w:r w:rsidRPr="005026DC">
              <w:rPr>
                <w:rFonts w:eastAsia="標楷體" w:hint="eastAsia"/>
                <w:color w:val="000000" w:themeColor="text1"/>
              </w:rPr>
              <w:t>論文</w:t>
            </w:r>
            <w:r w:rsidRPr="005026DC">
              <w:rPr>
                <w:rFonts w:eastAsia="標楷體" w:hint="eastAsia"/>
                <w:color w:val="000000" w:themeColor="text1"/>
              </w:rPr>
              <w:t>)</w:t>
            </w:r>
            <w:r w:rsidRPr="005026DC">
              <w:rPr>
                <w:rFonts w:eastAsia="標楷體" w:hint="eastAsia"/>
                <w:color w:val="000000" w:themeColor="text1"/>
              </w:rPr>
              <w:t>寫作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一、二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 w:hint="eastAsia"/>
                <w:color w:val="000000" w:themeColor="text1"/>
              </w:rPr>
              <w:t>智慧醫療管理英語碩士學位學程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center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DC" w:rsidRPr="005026DC" w:rsidRDefault="005026DC" w:rsidP="005026DC">
            <w:pPr>
              <w:tabs>
                <w:tab w:val="left" w:pos="2160"/>
              </w:tabs>
              <w:jc w:val="both"/>
              <w:rPr>
                <w:rFonts w:eastAsia="標楷體"/>
                <w:color w:val="000000" w:themeColor="text1"/>
              </w:rPr>
            </w:pPr>
            <w:r w:rsidRPr="005026DC">
              <w:rPr>
                <w:rFonts w:eastAsia="標楷體"/>
                <w:color w:val="FF0000"/>
              </w:rPr>
              <w:t>113.01.12</w:t>
            </w:r>
            <w:r w:rsidRPr="005026DC">
              <w:rPr>
                <w:rFonts w:eastAsia="標楷體"/>
                <w:color w:val="FF0000"/>
              </w:rPr>
              <w:t>課委會決議認列</w:t>
            </w:r>
            <w:r w:rsidRPr="005026DC">
              <w:rPr>
                <w:rFonts w:eastAsia="標楷體" w:hint="eastAsia"/>
                <w:color w:val="FF0000"/>
              </w:rPr>
              <w:t>「智慧醫療管理英語碩士學位學程」之「學術</w:t>
            </w:r>
            <w:r w:rsidRPr="005026DC">
              <w:rPr>
                <w:rFonts w:eastAsia="標楷體" w:hint="eastAsia"/>
                <w:color w:val="FF0000"/>
              </w:rPr>
              <w:t>(</w:t>
            </w:r>
            <w:r w:rsidRPr="005026DC">
              <w:rPr>
                <w:rFonts w:eastAsia="標楷體" w:hint="eastAsia"/>
                <w:color w:val="FF0000"/>
              </w:rPr>
              <w:t>論文</w:t>
            </w:r>
            <w:r w:rsidRPr="005026DC">
              <w:rPr>
                <w:rFonts w:eastAsia="標楷體" w:hint="eastAsia"/>
                <w:color w:val="FF0000"/>
              </w:rPr>
              <w:t>)</w:t>
            </w:r>
            <w:r w:rsidRPr="005026DC">
              <w:rPr>
                <w:rFonts w:eastAsia="標楷體" w:hint="eastAsia"/>
                <w:color w:val="FF0000"/>
              </w:rPr>
              <w:t>寫作」。</w:t>
            </w:r>
          </w:p>
        </w:tc>
      </w:tr>
    </w:tbl>
    <w:p w:rsidR="005026DC" w:rsidRPr="005026DC" w:rsidRDefault="005026DC" w:rsidP="005026DC">
      <w:pPr>
        <w:widowControl/>
        <w:ind w:leftChars="-354" w:left="-850"/>
        <w:rPr>
          <w:rFonts w:eastAsia="標楷體"/>
        </w:rPr>
      </w:pPr>
    </w:p>
    <w:p w:rsidR="005026DC" w:rsidRPr="005026DC" w:rsidRDefault="005026DC" w:rsidP="005026DC">
      <w:pPr>
        <w:widowControl/>
        <w:numPr>
          <w:ilvl w:val="0"/>
          <w:numId w:val="1"/>
        </w:numPr>
        <w:rPr>
          <w:rFonts w:eastAsia="標楷體"/>
        </w:rPr>
      </w:pPr>
      <w:r w:rsidRPr="005026DC">
        <w:rPr>
          <w:rFonts w:eastAsia="標楷體"/>
        </w:rPr>
        <w:t>102</w:t>
      </w:r>
      <w:r w:rsidRPr="005026DC">
        <w:rPr>
          <w:rFonts w:eastAsia="標楷體"/>
        </w:rPr>
        <w:t>學年</w:t>
      </w:r>
      <w:r w:rsidRPr="005026DC">
        <w:rPr>
          <w:rFonts w:eastAsia="標楷體"/>
        </w:rPr>
        <w:t>(</w:t>
      </w:r>
      <w:r w:rsidRPr="005026DC">
        <w:rPr>
          <w:rFonts w:eastAsia="標楷體"/>
        </w:rPr>
        <w:t>含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以前入學學生畢業學分：</w:t>
      </w:r>
      <w:r w:rsidRPr="005026DC">
        <w:rPr>
          <w:rFonts w:eastAsia="標楷體"/>
        </w:rPr>
        <w:t>36</w:t>
      </w:r>
      <w:r w:rsidRPr="005026DC">
        <w:rPr>
          <w:rFonts w:eastAsia="標楷體"/>
        </w:rPr>
        <w:t>學分</w:t>
      </w:r>
      <w:r w:rsidRPr="005026DC">
        <w:rPr>
          <w:rFonts w:eastAsia="標楷體"/>
        </w:rPr>
        <w:t>(</w:t>
      </w:r>
      <w:r w:rsidRPr="005026DC">
        <w:rPr>
          <w:rFonts w:eastAsia="標楷體"/>
        </w:rPr>
        <w:t>含畢業論文</w:t>
      </w:r>
      <w:r w:rsidRPr="005026DC">
        <w:rPr>
          <w:rFonts w:eastAsia="標楷體"/>
        </w:rPr>
        <w:t>6</w:t>
      </w:r>
      <w:r w:rsidRPr="005026DC">
        <w:rPr>
          <w:rFonts w:eastAsia="標楷體"/>
        </w:rPr>
        <w:t>學分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。</w:t>
      </w:r>
    </w:p>
    <w:p w:rsidR="005026DC" w:rsidRPr="005026DC" w:rsidRDefault="005026DC" w:rsidP="005026DC">
      <w:pPr>
        <w:widowControl/>
        <w:numPr>
          <w:ilvl w:val="0"/>
          <w:numId w:val="1"/>
        </w:numPr>
        <w:rPr>
          <w:rFonts w:eastAsia="標楷體"/>
        </w:rPr>
      </w:pPr>
      <w:r w:rsidRPr="005026DC">
        <w:rPr>
          <w:rFonts w:eastAsia="標楷體"/>
        </w:rPr>
        <w:t>103</w:t>
      </w:r>
      <w:r w:rsidRPr="005026DC">
        <w:rPr>
          <w:rFonts w:eastAsia="標楷體"/>
        </w:rPr>
        <w:t>學年</w:t>
      </w:r>
      <w:r w:rsidRPr="005026DC">
        <w:rPr>
          <w:rFonts w:eastAsia="標楷體"/>
        </w:rPr>
        <w:t>(</w:t>
      </w:r>
      <w:r w:rsidRPr="005026DC">
        <w:rPr>
          <w:rFonts w:eastAsia="標楷體"/>
        </w:rPr>
        <w:t>含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後入學學生畢業學分：</w:t>
      </w:r>
      <w:r w:rsidRPr="005026DC">
        <w:rPr>
          <w:rFonts w:eastAsia="標楷體"/>
        </w:rPr>
        <w:t>24</w:t>
      </w:r>
      <w:r w:rsidRPr="005026DC">
        <w:rPr>
          <w:rFonts w:eastAsia="標楷體"/>
        </w:rPr>
        <w:t>學分</w:t>
      </w:r>
      <w:r w:rsidRPr="005026DC">
        <w:rPr>
          <w:rFonts w:eastAsia="標楷體"/>
        </w:rPr>
        <w:t>(</w:t>
      </w:r>
      <w:r w:rsidRPr="005026DC">
        <w:rPr>
          <w:rFonts w:eastAsia="標楷體"/>
        </w:rPr>
        <w:t>含畢業論文</w:t>
      </w:r>
      <w:r w:rsidRPr="005026DC">
        <w:rPr>
          <w:rFonts w:eastAsia="標楷體"/>
        </w:rPr>
        <w:t>0</w:t>
      </w:r>
      <w:r w:rsidRPr="005026DC">
        <w:rPr>
          <w:rFonts w:eastAsia="標楷體"/>
        </w:rPr>
        <w:t>學分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，其中</w:t>
      </w:r>
      <w:r w:rsidRPr="005026DC">
        <w:rPr>
          <w:rFonts w:eastAsia="標楷體"/>
        </w:rPr>
        <w:t>12</w:t>
      </w:r>
      <w:r w:rsidRPr="005026DC">
        <w:rPr>
          <w:rFonts w:eastAsia="標楷體"/>
        </w:rPr>
        <w:t>學分為必修課程，其餘</w:t>
      </w:r>
      <w:r w:rsidRPr="005026DC">
        <w:rPr>
          <w:rFonts w:eastAsia="標楷體"/>
        </w:rPr>
        <w:t>12</w:t>
      </w:r>
      <w:r w:rsidRPr="005026DC">
        <w:rPr>
          <w:rFonts w:eastAsia="標楷體"/>
        </w:rPr>
        <w:t>學分為選修課程。</w:t>
      </w:r>
    </w:p>
    <w:p w:rsidR="005026DC" w:rsidRPr="005026DC" w:rsidRDefault="005026DC" w:rsidP="005026DC">
      <w:pPr>
        <w:widowControl/>
        <w:numPr>
          <w:ilvl w:val="0"/>
          <w:numId w:val="1"/>
        </w:numPr>
        <w:rPr>
          <w:rFonts w:eastAsia="標楷體"/>
        </w:rPr>
      </w:pPr>
      <w:r w:rsidRPr="005026DC">
        <w:rPr>
          <w:rFonts w:eastAsia="標楷體"/>
        </w:rPr>
        <w:t>108</w:t>
      </w:r>
      <w:r w:rsidRPr="005026DC">
        <w:rPr>
          <w:rFonts w:eastAsia="標楷體"/>
        </w:rPr>
        <w:t>學年</w:t>
      </w:r>
      <w:r w:rsidRPr="005026DC">
        <w:rPr>
          <w:rFonts w:eastAsia="標楷體"/>
        </w:rPr>
        <w:t>(</w:t>
      </w:r>
      <w:r w:rsidRPr="005026DC">
        <w:rPr>
          <w:rFonts w:eastAsia="標楷體"/>
        </w:rPr>
        <w:t>含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後入學學生畢業學分：</w:t>
      </w:r>
      <w:r w:rsidRPr="005026DC">
        <w:rPr>
          <w:rFonts w:eastAsia="標楷體"/>
        </w:rPr>
        <w:t>24</w:t>
      </w:r>
      <w:r w:rsidRPr="005026DC">
        <w:rPr>
          <w:rFonts w:eastAsia="標楷體"/>
        </w:rPr>
        <w:t>學分</w:t>
      </w:r>
      <w:r w:rsidRPr="005026DC">
        <w:rPr>
          <w:rFonts w:eastAsia="標楷體"/>
        </w:rPr>
        <w:t>(</w:t>
      </w:r>
      <w:r w:rsidRPr="005026DC">
        <w:rPr>
          <w:rFonts w:eastAsia="標楷體"/>
        </w:rPr>
        <w:t>含畢業論文</w:t>
      </w:r>
      <w:r w:rsidRPr="005026DC">
        <w:rPr>
          <w:rFonts w:eastAsia="標楷體"/>
        </w:rPr>
        <w:t>0</w:t>
      </w:r>
      <w:r w:rsidRPr="005026DC">
        <w:rPr>
          <w:rFonts w:eastAsia="標楷體"/>
        </w:rPr>
        <w:t>學分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，其中</w:t>
      </w:r>
      <w:r w:rsidRPr="005026DC">
        <w:rPr>
          <w:rFonts w:eastAsia="標楷體"/>
        </w:rPr>
        <w:t>10</w:t>
      </w:r>
      <w:r w:rsidRPr="005026DC">
        <w:rPr>
          <w:rFonts w:eastAsia="標楷體"/>
        </w:rPr>
        <w:t>學分為必修課程，其餘</w:t>
      </w:r>
      <w:r w:rsidRPr="005026DC">
        <w:rPr>
          <w:rFonts w:eastAsia="標楷體"/>
        </w:rPr>
        <w:t>14</w:t>
      </w:r>
      <w:r w:rsidRPr="005026DC">
        <w:rPr>
          <w:rFonts w:eastAsia="標楷體"/>
        </w:rPr>
        <w:t>學分為選修課程。</w:t>
      </w:r>
    </w:p>
    <w:p w:rsidR="005026DC" w:rsidRPr="005026DC" w:rsidRDefault="005026DC" w:rsidP="005026DC">
      <w:pPr>
        <w:widowControl/>
        <w:numPr>
          <w:ilvl w:val="0"/>
          <w:numId w:val="1"/>
        </w:numPr>
        <w:rPr>
          <w:rFonts w:eastAsia="標楷體"/>
        </w:rPr>
      </w:pPr>
      <w:r w:rsidRPr="005026DC">
        <w:rPr>
          <w:rFonts w:eastAsia="標楷體"/>
        </w:rPr>
        <w:lastRenderedPageBreak/>
        <w:t>109</w:t>
      </w:r>
      <w:r w:rsidRPr="005026DC">
        <w:rPr>
          <w:rFonts w:eastAsia="標楷體"/>
        </w:rPr>
        <w:t>學年</w:t>
      </w:r>
      <w:r w:rsidRPr="005026DC">
        <w:rPr>
          <w:rFonts w:eastAsia="標楷體"/>
        </w:rPr>
        <w:t>(</w:t>
      </w:r>
      <w:r w:rsidRPr="005026DC">
        <w:rPr>
          <w:rFonts w:eastAsia="標楷體"/>
        </w:rPr>
        <w:t>含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後入學學生畢業學分：</w:t>
      </w:r>
      <w:r w:rsidRPr="005026DC">
        <w:rPr>
          <w:rFonts w:eastAsia="標楷體"/>
        </w:rPr>
        <w:t>24</w:t>
      </w:r>
      <w:r w:rsidRPr="005026DC">
        <w:rPr>
          <w:rFonts w:eastAsia="標楷體"/>
        </w:rPr>
        <w:t>學分</w:t>
      </w:r>
      <w:r w:rsidRPr="005026DC">
        <w:rPr>
          <w:rFonts w:eastAsia="標楷體"/>
        </w:rPr>
        <w:t>(</w:t>
      </w:r>
      <w:r w:rsidRPr="005026DC">
        <w:rPr>
          <w:rFonts w:eastAsia="標楷體"/>
        </w:rPr>
        <w:t>含畢業論文</w:t>
      </w:r>
      <w:r w:rsidRPr="005026DC">
        <w:rPr>
          <w:rFonts w:eastAsia="標楷體"/>
        </w:rPr>
        <w:t>0</w:t>
      </w:r>
      <w:r w:rsidRPr="005026DC">
        <w:rPr>
          <w:rFonts w:eastAsia="標楷體"/>
        </w:rPr>
        <w:t>學分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，其中</w:t>
      </w:r>
      <w:r w:rsidRPr="005026DC">
        <w:rPr>
          <w:rFonts w:eastAsia="標楷體"/>
        </w:rPr>
        <w:t>10</w:t>
      </w:r>
      <w:r w:rsidRPr="005026DC">
        <w:rPr>
          <w:rFonts w:eastAsia="標楷體"/>
        </w:rPr>
        <w:t>學分為必修課程</w:t>
      </w:r>
      <w:r w:rsidRPr="005026DC">
        <w:rPr>
          <w:rFonts w:eastAsia="標楷體"/>
        </w:rPr>
        <w:t>(</w:t>
      </w:r>
      <w:r w:rsidRPr="005026DC">
        <w:rPr>
          <w:rFonts w:eastAsia="標楷體"/>
        </w:rPr>
        <w:t>中文</w:t>
      </w:r>
      <w:r w:rsidRPr="005026DC">
        <w:rPr>
          <w:rFonts w:eastAsia="標楷體"/>
        </w:rPr>
        <w:t>(</w:t>
      </w:r>
      <w:r w:rsidRPr="005026DC">
        <w:rPr>
          <w:rFonts w:eastAsia="標楷體"/>
        </w:rPr>
        <w:t>一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及中文</w:t>
      </w:r>
      <w:r w:rsidRPr="005026DC">
        <w:rPr>
          <w:rFonts w:eastAsia="標楷體"/>
        </w:rPr>
        <w:t>(</w:t>
      </w:r>
      <w:r w:rsidRPr="005026DC">
        <w:rPr>
          <w:rFonts w:eastAsia="標楷體"/>
        </w:rPr>
        <w:t>二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為</w:t>
      </w:r>
      <w:r w:rsidRPr="005026DC">
        <w:rPr>
          <w:rFonts w:eastAsia="標楷體"/>
        </w:rPr>
        <w:t>0</w:t>
      </w:r>
      <w:r w:rsidRPr="005026DC">
        <w:rPr>
          <w:rFonts w:eastAsia="標楷體"/>
        </w:rPr>
        <w:t>學分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，其餘</w:t>
      </w:r>
      <w:r w:rsidRPr="005026DC">
        <w:rPr>
          <w:rFonts w:eastAsia="標楷體"/>
        </w:rPr>
        <w:t>14</w:t>
      </w:r>
      <w:r w:rsidRPr="005026DC">
        <w:rPr>
          <w:rFonts w:eastAsia="標楷體"/>
        </w:rPr>
        <w:t>學分為選修課程。</w:t>
      </w:r>
    </w:p>
    <w:p w:rsidR="005026DC" w:rsidRPr="005026DC" w:rsidRDefault="005026DC" w:rsidP="005026DC">
      <w:pPr>
        <w:widowControl/>
        <w:numPr>
          <w:ilvl w:val="0"/>
          <w:numId w:val="1"/>
        </w:numPr>
        <w:rPr>
          <w:rFonts w:eastAsia="標楷體"/>
        </w:rPr>
      </w:pPr>
      <w:r w:rsidRPr="005026DC">
        <w:rPr>
          <w:rFonts w:eastAsia="標楷體"/>
        </w:rPr>
        <w:t>110</w:t>
      </w:r>
      <w:r w:rsidRPr="005026DC">
        <w:rPr>
          <w:rFonts w:eastAsia="標楷體"/>
        </w:rPr>
        <w:t>學年</w:t>
      </w:r>
      <w:r w:rsidRPr="005026DC">
        <w:rPr>
          <w:rFonts w:eastAsia="標楷體"/>
        </w:rPr>
        <w:t>(</w:t>
      </w:r>
      <w:r w:rsidRPr="005026DC">
        <w:rPr>
          <w:rFonts w:eastAsia="標楷體"/>
        </w:rPr>
        <w:t>含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後入學學生畢業學分：</w:t>
      </w:r>
      <w:r w:rsidRPr="005026DC">
        <w:rPr>
          <w:rFonts w:eastAsia="標楷體"/>
        </w:rPr>
        <w:t>28</w:t>
      </w:r>
      <w:r w:rsidRPr="005026DC">
        <w:rPr>
          <w:rFonts w:eastAsia="標楷體"/>
        </w:rPr>
        <w:t>學分</w:t>
      </w:r>
      <w:r w:rsidRPr="005026DC">
        <w:rPr>
          <w:rFonts w:eastAsia="標楷體"/>
        </w:rPr>
        <w:t>(</w:t>
      </w:r>
      <w:r w:rsidRPr="005026DC">
        <w:rPr>
          <w:rFonts w:eastAsia="標楷體"/>
        </w:rPr>
        <w:t>含畢業論文</w:t>
      </w:r>
      <w:r w:rsidRPr="005026DC">
        <w:rPr>
          <w:rFonts w:eastAsia="標楷體"/>
        </w:rPr>
        <w:t>0</w:t>
      </w:r>
      <w:r w:rsidRPr="005026DC">
        <w:rPr>
          <w:rFonts w:eastAsia="標楷體"/>
        </w:rPr>
        <w:t>學分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，其中</w:t>
      </w:r>
      <w:r w:rsidRPr="005026DC">
        <w:rPr>
          <w:rFonts w:eastAsia="標楷體"/>
        </w:rPr>
        <w:t>10</w:t>
      </w:r>
      <w:r w:rsidRPr="005026DC">
        <w:rPr>
          <w:rFonts w:eastAsia="標楷體"/>
        </w:rPr>
        <w:t>學分為必修課程</w:t>
      </w:r>
      <w:r w:rsidRPr="005026DC">
        <w:rPr>
          <w:rFonts w:eastAsia="標楷體"/>
        </w:rPr>
        <w:t>(</w:t>
      </w:r>
      <w:r w:rsidRPr="005026DC">
        <w:rPr>
          <w:rFonts w:eastAsia="標楷體"/>
        </w:rPr>
        <w:t>中文</w:t>
      </w:r>
      <w:r w:rsidRPr="005026DC">
        <w:rPr>
          <w:rFonts w:eastAsia="標楷體"/>
        </w:rPr>
        <w:t>(</w:t>
      </w:r>
      <w:r w:rsidRPr="005026DC">
        <w:rPr>
          <w:rFonts w:eastAsia="標楷體"/>
        </w:rPr>
        <w:t>一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及中文</w:t>
      </w:r>
      <w:r w:rsidRPr="005026DC">
        <w:rPr>
          <w:rFonts w:eastAsia="標楷體"/>
        </w:rPr>
        <w:t>(</w:t>
      </w:r>
      <w:r w:rsidRPr="005026DC">
        <w:rPr>
          <w:rFonts w:eastAsia="標楷體"/>
        </w:rPr>
        <w:t>二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為</w:t>
      </w:r>
      <w:r w:rsidRPr="005026DC">
        <w:rPr>
          <w:rFonts w:eastAsia="標楷體"/>
        </w:rPr>
        <w:t>0</w:t>
      </w:r>
      <w:r w:rsidRPr="005026DC">
        <w:rPr>
          <w:rFonts w:eastAsia="標楷體"/>
        </w:rPr>
        <w:t>學分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，其餘</w:t>
      </w:r>
      <w:r w:rsidRPr="005026DC">
        <w:rPr>
          <w:rFonts w:eastAsia="標楷體"/>
        </w:rPr>
        <w:t>18</w:t>
      </w:r>
      <w:r w:rsidRPr="005026DC">
        <w:rPr>
          <w:rFonts w:eastAsia="標楷體"/>
        </w:rPr>
        <w:t>學分為選修課程。</w:t>
      </w:r>
    </w:p>
    <w:p w:rsidR="005026DC" w:rsidRPr="005026DC" w:rsidRDefault="005026DC" w:rsidP="005026DC">
      <w:pPr>
        <w:widowControl/>
        <w:numPr>
          <w:ilvl w:val="0"/>
          <w:numId w:val="1"/>
        </w:numPr>
        <w:rPr>
          <w:rFonts w:eastAsia="標楷體"/>
          <w:color w:val="000000" w:themeColor="text1"/>
        </w:rPr>
      </w:pPr>
      <w:r w:rsidRPr="005026DC">
        <w:rPr>
          <w:rFonts w:eastAsia="標楷體"/>
        </w:rPr>
        <w:t>111</w:t>
      </w:r>
      <w:r w:rsidRPr="005026DC">
        <w:rPr>
          <w:rFonts w:eastAsia="標楷體"/>
        </w:rPr>
        <w:t>學年</w:t>
      </w:r>
      <w:r w:rsidRPr="005026DC">
        <w:rPr>
          <w:rFonts w:eastAsia="標楷體"/>
        </w:rPr>
        <w:t>(</w:t>
      </w:r>
      <w:r w:rsidRPr="005026DC">
        <w:rPr>
          <w:rFonts w:eastAsia="標楷體"/>
        </w:rPr>
        <w:t>含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後入學學生畢業學分：</w:t>
      </w:r>
      <w:r w:rsidRPr="005026DC">
        <w:rPr>
          <w:rFonts w:eastAsia="標楷體"/>
        </w:rPr>
        <w:t>28</w:t>
      </w:r>
      <w:r w:rsidRPr="005026DC">
        <w:rPr>
          <w:rFonts w:eastAsia="標楷體"/>
        </w:rPr>
        <w:t>學分</w:t>
      </w:r>
      <w:r w:rsidRPr="005026DC">
        <w:rPr>
          <w:rFonts w:eastAsia="標楷體"/>
        </w:rPr>
        <w:t>(</w:t>
      </w:r>
      <w:r w:rsidRPr="005026DC">
        <w:rPr>
          <w:rFonts w:eastAsia="標楷體"/>
        </w:rPr>
        <w:t>含畢業論文</w:t>
      </w:r>
      <w:r w:rsidRPr="005026DC">
        <w:rPr>
          <w:rFonts w:eastAsia="標楷體"/>
        </w:rPr>
        <w:t>0</w:t>
      </w:r>
      <w:r w:rsidRPr="005026DC">
        <w:rPr>
          <w:rFonts w:eastAsia="標楷體"/>
        </w:rPr>
        <w:t>學分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，其中</w:t>
      </w:r>
      <w:r w:rsidRPr="005026DC">
        <w:rPr>
          <w:rFonts w:eastAsia="標楷體"/>
        </w:rPr>
        <w:t>10</w:t>
      </w:r>
      <w:r w:rsidRPr="005026DC">
        <w:rPr>
          <w:rFonts w:eastAsia="標楷體"/>
        </w:rPr>
        <w:t>學分為必修課程</w:t>
      </w:r>
      <w:r w:rsidRPr="005026DC">
        <w:rPr>
          <w:rFonts w:eastAsia="標楷體"/>
        </w:rPr>
        <w:t>(</w:t>
      </w:r>
      <w:r w:rsidRPr="005026DC">
        <w:rPr>
          <w:rFonts w:eastAsia="標楷體"/>
        </w:rPr>
        <w:t>中文</w:t>
      </w:r>
      <w:r w:rsidRPr="005026DC">
        <w:rPr>
          <w:rFonts w:eastAsia="標楷體"/>
        </w:rPr>
        <w:t>(</w:t>
      </w:r>
      <w:r w:rsidRPr="005026DC">
        <w:rPr>
          <w:rFonts w:eastAsia="標楷體"/>
        </w:rPr>
        <w:t>一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及中文</w:t>
      </w:r>
      <w:r w:rsidRPr="005026DC">
        <w:rPr>
          <w:rFonts w:eastAsia="標楷體"/>
        </w:rPr>
        <w:t>(</w:t>
      </w:r>
      <w:r w:rsidRPr="005026DC">
        <w:rPr>
          <w:rFonts w:eastAsia="標楷體"/>
        </w:rPr>
        <w:t>二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為</w:t>
      </w:r>
      <w:r w:rsidRPr="005026DC">
        <w:rPr>
          <w:rFonts w:eastAsia="標楷體"/>
        </w:rPr>
        <w:t>0</w:t>
      </w:r>
      <w:r w:rsidRPr="005026DC">
        <w:rPr>
          <w:rFonts w:eastAsia="標楷體"/>
        </w:rPr>
        <w:t>學分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，其餘</w:t>
      </w:r>
      <w:r w:rsidRPr="005026DC">
        <w:rPr>
          <w:rFonts w:eastAsia="標楷體"/>
        </w:rPr>
        <w:t>18</w:t>
      </w:r>
      <w:r w:rsidRPr="005026DC">
        <w:rPr>
          <w:rFonts w:eastAsia="標楷體"/>
        </w:rPr>
        <w:t>學分為選修課程</w:t>
      </w:r>
      <w:r w:rsidRPr="005026DC">
        <w:rPr>
          <w:rFonts w:eastAsia="標楷體"/>
          <w:color w:val="000000" w:themeColor="text1"/>
        </w:rPr>
        <w:t>，必修課程中「量化資料分析」與「質性研究方法」兩課程二擇一修習。</w:t>
      </w:r>
    </w:p>
    <w:p w:rsidR="005026DC" w:rsidRPr="005026DC" w:rsidRDefault="005026DC" w:rsidP="005026DC">
      <w:pPr>
        <w:numPr>
          <w:ilvl w:val="0"/>
          <w:numId w:val="1"/>
        </w:numPr>
        <w:rPr>
          <w:rFonts w:eastAsia="標楷體"/>
          <w:color w:val="FF0000"/>
        </w:rPr>
      </w:pPr>
      <w:r w:rsidRPr="005026DC">
        <w:rPr>
          <w:rFonts w:eastAsia="標楷體"/>
          <w:color w:val="FF0000"/>
        </w:rPr>
        <w:t>113</w:t>
      </w:r>
      <w:r w:rsidRPr="005026DC">
        <w:rPr>
          <w:rFonts w:eastAsia="標楷體" w:hint="eastAsia"/>
          <w:color w:val="FF0000"/>
        </w:rPr>
        <w:t>學年</w:t>
      </w:r>
      <w:r w:rsidRPr="005026DC">
        <w:rPr>
          <w:rFonts w:eastAsia="標楷體" w:hint="eastAsia"/>
          <w:color w:val="FF0000"/>
        </w:rPr>
        <w:t>(</w:t>
      </w:r>
      <w:r w:rsidRPr="005026DC">
        <w:rPr>
          <w:rFonts w:eastAsia="標楷體" w:hint="eastAsia"/>
          <w:color w:val="FF0000"/>
        </w:rPr>
        <w:t>含</w:t>
      </w:r>
      <w:r w:rsidRPr="005026DC">
        <w:rPr>
          <w:rFonts w:eastAsia="標楷體" w:hint="eastAsia"/>
          <w:color w:val="FF0000"/>
        </w:rPr>
        <w:t>)</w:t>
      </w:r>
      <w:r w:rsidRPr="005026DC">
        <w:rPr>
          <w:rFonts w:eastAsia="標楷體" w:hint="eastAsia"/>
          <w:color w:val="FF0000"/>
        </w:rPr>
        <w:t>後入學學生畢業學分：</w:t>
      </w:r>
      <w:r w:rsidRPr="005026DC">
        <w:rPr>
          <w:rFonts w:eastAsia="標楷體" w:hint="eastAsia"/>
          <w:color w:val="FF0000"/>
        </w:rPr>
        <w:t>28</w:t>
      </w:r>
      <w:r w:rsidRPr="005026DC">
        <w:rPr>
          <w:rFonts w:eastAsia="標楷體" w:hint="eastAsia"/>
          <w:color w:val="FF0000"/>
        </w:rPr>
        <w:t>學分</w:t>
      </w:r>
      <w:r w:rsidRPr="005026DC">
        <w:rPr>
          <w:rFonts w:eastAsia="標楷體" w:hint="eastAsia"/>
          <w:color w:val="FF0000"/>
        </w:rPr>
        <w:t>(</w:t>
      </w:r>
      <w:r w:rsidRPr="005026DC">
        <w:rPr>
          <w:rFonts w:eastAsia="標楷體" w:hint="eastAsia"/>
          <w:color w:val="FF0000"/>
        </w:rPr>
        <w:t>含畢業論文</w:t>
      </w:r>
      <w:r w:rsidRPr="005026DC">
        <w:rPr>
          <w:rFonts w:eastAsia="標楷體" w:hint="eastAsia"/>
          <w:color w:val="FF0000"/>
        </w:rPr>
        <w:t>0</w:t>
      </w:r>
      <w:r w:rsidRPr="005026DC">
        <w:rPr>
          <w:rFonts w:eastAsia="標楷體" w:hint="eastAsia"/>
          <w:color w:val="FF0000"/>
        </w:rPr>
        <w:t>學分</w:t>
      </w:r>
      <w:r w:rsidRPr="005026DC">
        <w:rPr>
          <w:rFonts w:eastAsia="標楷體" w:hint="eastAsia"/>
          <w:color w:val="FF0000"/>
        </w:rPr>
        <w:t>)</w:t>
      </w:r>
      <w:r w:rsidRPr="005026DC">
        <w:rPr>
          <w:rFonts w:eastAsia="標楷體" w:hint="eastAsia"/>
          <w:color w:val="FF0000"/>
        </w:rPr>
        <w:t>，其中</w:t>
      </w:r>
      <w:r w:rsidRPr="005026DC">
        <w:rPr>
          <w:rFonts w:eastAsia="標楷體" w:hint="eastAsia"/>
          <w:color w:val="FF0000"/>
        </w:rPr>
        <w:t>10</w:t>
      </w:r>
      <w:r w:rsidRPr="005026DC">
        <w:rPr>
          <w:rFonts w:eastAsia="標楷體" w:hint="eastAsia"/>
          <w:color w:val="FF0000"/>
        </w:rPr>
        <w:t>或</w:t>
      </w:r>
      <w:r w:rsidRPr="005026DC">
        <w:rPr>
          <w:rFonts w:eastAsia="標楷體" w:hint="eastAsia"/>
          <w:color w:val="FF0000"/>
        </w:rPr>
        <w:t>11</w:t>
      </w:r>
      <w:r w:rsidRPr="005026DC">
        <w:rPr>
          <w:rFonts w:eastAsia="標楷體" w:hint="eastAsia"/>
          <w:color w:val="FF0000"/>
        </w:rPr>
        <w:t>學分為必修課程</w:t>
      </w:r>
      <w:r w:rsidRPr="005026DC">
        <w:rPr>
          <w:rFonts w:eastAsia="標楷體" w:hint="eastAsia"/>
          <w:color w:val="FF0000"/>
        </w:rPr>
        <w:t>(</w:t>
      </w:r>
      <w:r w:rsidRPr="005026DC">
        <w:rPr>
          <w:rFonts w:eastAsia="標楷體" w:hint="eastAsia"/>
          <w:color w:val="FF0000"/>
        </w:rPr>
        <w:t>中文</w:t>
      </w:r>
      <w:r w:rsidRPr="005026DC">
        <w:rPr>
          <w:rFonts w:eastAsia="標楷體" w:hint="eastAsia"/>
          <w:color w:val="FF0000"/>
        </w:rPr>
        <w:t>(</w:t>
      </w:r>
      <w:r w:rsidRPr="005026DC">
        <w:rPr>
          <w:rFonts w:eastAsia="標楷體" w:hint="eastAsia"/>
          <w:color w:val="FF0000"/>
        </w:rPr>
        <w:t>一</w:t>
      </w:r>
      <w:r w:rsidRPr="005026DC">
        <w:rPr>
          <w:rFonts w:eastAsia="標楷體" w:hint="eastAsia"/>
          <w:color w:val="FF0000"/>
        </w:rPr>
        <w:t>)</w:t>
      </w:r>
      <w:r w:rsidRPr="005026DC">
        <w:rPr>
          <w:rFonts w:eastAsia="標楷體" w:hint="eastAsia"/>
          <w:color w:val="FF0000"/>
        </w:rPr>
        <w:t>及中文</w:t>
      </w:r>
      <w:r w:rsidRPr="005026DC">
        <w:rPr>
          <w:rFonts w:eastAsia="標楷體" w:hint="eastAsia"/>
          <w:color w:val="FF0000"/>
        </w:rPr>
        <w:t>(</w:t>
      </w:r>
      <w:r w:rsidRPr="005026DC">
        <w:rPr>
          <w:rFonts w:eastAsia="標楷體" w:hint="eastAsia"/>
          <w:color w:val="FF0000"/>
        </w:rPr>
        <w:t>二</w:t>
      </w:r>
      <w:r w:rsidRPr="005026DC">
        <w:rPr>
          <w:rFonts w:eastAsia="標楷體" w:hint="eastAsia"/>
          <w:color w:val="FF0000"/>
        </w:rPr>
        <w:t>)</w:t>
      </w:r>
      <w:r w:rsidRPr="005026DC">
        <w:rPr>
          <w:rFonts w:eastAsia="標楷體" w:hint="eastAsia"/>
          <w:color w:val="FF0000"/>
        </w:rPr>
        <w:t>為</w:t>
      </w:r>
      <w:r w:rsidRPr="005026DC">
        <w:rPr>
          <w:rFonts w:eastAsia="標楷體" w:hint="eastAsia"/>
          <w:color w:val="FF0000"/>
        </w:rPr>
        <w:t>0</w:t>
      </w:r>
      <w:r w:rsidRPr="005026DC">
        <w:rPr>
          <w:rFonts w:eastAsia="標楷體" w:hint="eastAsia"/>
          <w:color w:val="FF0000"/>
        </w:rPr>
        <w:t>學分</w:t>
      </w:r>
      <w:r w:rsidRPr="005026DC">
        <w:rPr>
          <w:rFonts w:eastAsia="標楷體" w:hint="eastAsia"/>
          <w:color w:val="FF0000"/>
        </w:rPr>
        <w:t>)</w:t>
      </w:r>
      <w:r w:rsidRPr="005026DC">
        <w:rPr>
          <w:rFonts w:eastAsia="標楷體" w:hint="eastAsia"/>
          <w:color w:val="FF0000"/>
        </w:rPr>
        <w:t>，其餘</w:t>
      </w:r>
      <w:r w:rsidRPr="005026DC">
        <w:rPr>
          <w:rFonts w:eastAsia="標楷體" w:hint="eastAsia"/>
          <w:color w:val="FF0000"/>
        </w:rPr>
        <w:t>17</w:t>
      </w:r>
      <w:r w:rsidRPr="005026DC">
        <w:rPr>
          <w:rFonts w:eastAsia="標楷體" w:hint="eastAsia"/>
          <w:color w:val="FF0000"/>
        </w:rPr>
        <w:t>或</w:t>
      </w:r>
      <w:r w:rsidRPr="005026DC">
        <w:rPr>
          <w:rFonts w:eastAsia="標楷體" w:hint="eastAsia"/>
          <w:color w:val="FF0000"/>
        </w:rPr>
        <w:t>18</w:t>
      </w:r>
      <w:r w:rsidRPr="005026DC">
        <w:rPr>
          <w:rFonts w:eastAsia="標楷體" w:hint="eastAsia"/>
          <w:color w:val="FF0000"/>
        </w:rPr>
        <w:t>學分為選修課程，必修課程中「永續與韌性城市」與「韌性理論與都市規劃設計」兩課程二擇一修習。</w:t>
      </w:r>
    </w:p>
    <w:p w:rsidR="005026DC" w:rsidRPr="005026DC" w:rsidRDefault="005026DC" w:rsidP="005026DC">
      <w:pPr>
        <w:widowControl/>
        <w:numPr>
          <w:ilvl w:val="0"/>
          <w:numId w:val="1"/>
        </w:numPr>
        <w:rPr>
          <w:rFonts w:eastAsia="標楷體"/>
        </w:rPr>
      </w:pPr>
      <w:r w:rsidRPr="005026DC">
        <w:rPr>
          <w:rFonts w:eastAsia="標楷體"/>
        </w:rPr>
        <w:t>進入本學位學程就讀前，已於本校修習非本學位學程開設之研究所相關課程，經學程委員會認定後，且成績達</w:t>
      </w:r>
      <w:r w:rsidRPr="005026DC">
        <w:rPr>
          <w:rFonts w:eastAsia="標楷體"/>
        </w:rPr>
        <w:t>80</w:t>
      </w:r>
      <w:r w:rsidRPr="005026DC">
        <w:rPr>
          <w:rFonts w:eastAsia="標楷體"/>
        </w:rPr>
        <w:t>分以上者，得申請抵免學分，但以</w:t>
      </w:r>
      <w:r w:rsidRPr="005026DC">
        <w:rPr>
          <w:rFonts w:eastAsia="標楷體"/>
        </w:rPr>
        <w:t>9</w:t>
      </w:r>
      <w:r w:rsidRPr="005026DC">
        <w:rPr>
          <w:rFonts w:eastAsia="標楷體"/>
        </w:rPr>
        <w:t>學分為限。</w:t>
      </w:r>
    </w:p>
    <w:p w:rsidR="005026DC" w:rsidRPr="005026DC" w:rsidRDefault="005026DC" w:rsidP="005026DC">
      <w:pPr>
        <w:widowControl/>
        <w:numPr>
          <w:ilvl w:val="0"/>
          <w:numId w:val="1"/>
        </w:numPr>
        <w:rPr>
          <w:rFonts w:eastAsia="標楷體"/>
        </w:rPr>
      </w:pPr>
      <w:r w:rsidRPr="005026DC">
        <w:rPr>
          <w:rFonts w:eastAsia="標楷體"/>
        </w:rPr>
        <w:t>本學程學生選課需經指導教授同意，並繳交經指導教授簽章核可之選課清單，方視為正式選課</w:t>
      </w:r>
      <w:r w:rsidRPr="005026DC">
        <w:rPr>
          <w:rFonts w:eastAsia="標楷體"/>
        </w:rPr>
        <w:t xml:space="preserve"> (</w:t>
      </w:r>
      <w:r w:rsidRPr="005026DC">
        <w:rPr>
          <w:rFonts w:eastAsia="標楷體"/>
        </w:rPr>
        <w:t>尚未有指導教授之學生則需經學程導師同意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。</w:t>
      </w:r>
    </w:p>
    <w:p w:rsidR="005026DC" w:rsidRPr="005026DC" w:rsidRDefault="005026DC" w:rsidP="005026DC">
      <w:pPr>
        <w:widowControl/>
        <w:numPr>
          <w:ilvl w:val="0"/>
          <w:numId w:val="1"/>
        </w:numPr>
        <w:rPr>
          <w:rFonts w:eastAsia="標楷體"/>
        </w:rPr>
      </w:pPr>
      <w:r w:rsidRPr="005026DC">
        <w:rPr>
          <w:rFonts w:eastAsia="標楷體"/>
        </w:rPr>
        <w:t>本學程學生選修外系</w:t>
      </w:r>
      <w:r w:rsidRPr="005026DC">
        <w:rPr>
          <w:rFonts w:eastAsia="標楷體"/>
        </w:rPr>
        <w:t>(</w:t>
      </w:r>
      <w:r w:rsidRPr="005026DC">
        <w:rPr>
          <w:rFonts w:eastAsia="標楷體"/>
        </w:rPr>
        <w:t>所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之課程，經導師或指導教授於選課清單上簽章核可者，得納入畢業學分，但以</w:t>
      </w:r>
      <w:r w:rsidRPr="005026DC">
        <w:rPr>
          <w:rFonts w:eastAsia="標楷體"/>
        </w:rPr>
        <w:t>3</w:t>
      </w:r>
      <w:r w:rsidRPr="005026DC">
        <w:rPr>
          <w:rFonts w:eastAsia="標楷體"/>
        </w:rPr>
        <w:t>學分為限。</w:t>
      </w:r>
    </w:p>
    <w:p w:rsidR="005026DC" w:rsidRPr="005026DC" w:rsidRDefault="005026DC" w:rsidP="005026DC">
      <w:pPr>
        <w:widowControl/>
        <w:numPr>
          <w:ilvl w:val="0"/>
          <w:numId w:val="1"/>
        </w:numPr>
        <w:rPr>
          <w:rFonts w:eastAsia="標楷體"/>
        </w:rPr>
      </w:pPr>
      <w:r w:rsidRPr="005026DC">
        <w:rPr>
          <w:rFonts w:eastAsia="標楷體"/>
        </w:rPr>
        <w:t>母語非英語之入學學生寫作成績未達</w:t>
      </w:r>
      <w:r w:rsidRPr="005026DC">
        <w:rPr>
          <w:rFonts w:eastAsia="標楷體"/>
        </w:rPr>
        <w:t>IELTS 5.5/TOEFL 18</w:t>
      </w:r>
      <w:r w:rsidRPr="005026DC">
        <w:rPr>
          <w:rFonts w:eastAsia="標楷體"/>
        </w:rPr>
        <w:t>分，或未提供相關語言能力證明足以完成學業者，本學程得要求修習本校開設之相關英語寫作能力課程，不列入畢業學分數計算。</w:t>
      </w:r>
    </w:p>
    <w:p w:rsidR="005026DC" w:rsidRPr="005026DC" w:rsidRDefault="005026DC" w:rsidP="005026DC">
      <w:pPr>
        <w:widowControl/>
        <w:numPr>
          <w:ilvl w:val="0"/>
          <w:numId w:val="1"/>
        </w:numPr>
        <w:rPr>
          <w:rFonts w:eastAsia="標楷體"/>
        </w:rPr>
      </w:pPr>
      <w:r w:rsidRPr="005026DC">
        <w:rPr>
          <w:rFonts w:eastAsia="標楷體"/>
        </w:rPr>
        <w:t>本校碩、博士班研究生</w:t>
      </w:r>
      <w:r w:rsidRPr="005026DC">
        <w:rPr>
          <w:rFonts w:eastAsia="標楷體"/>
        </w:rPr>
        <w:t>(</w:t>
      </w:r>
      <w:r w:rsidRPr="005026DC">
        <w:rPr>
          <w:rFonts w:eastAsia="標楷體"/>
        </w:rPr>
        <w:t>含碩士在職專班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，不論一般生、僑外生、陸生均應至本校所規定之網站</w:t>
      </w:r>
      <w:r w:rsidRPr="005026DC">
        <w:rPr>
          <w:rFonts w:eastAsia="標楷體"/>
        </w:rPr>
        <w:t>(</w:t>
      </w:r>
      <w:r w:rsidRPr="005026DC">
        <w:rPr>
          <w:rFonts w:eastAsia="標楷體"/>
        </w:rPr>
        <w:t>學生資訊系統</w:t>
      </w:r>
      <w:r w:rsidRPr="005026DC">
        <w:rPr>
          <w:rFonts w:eastAsia="標楷體"/>
        </w:rPr>
        <w:t>/</w:t>
      </w:r>
      <w:r w:rsidRPr="005026DC">
        <w:rPr>
          <w:rFonts w:eastAsia="標楷體"/>
        </w:rPr>
        <w:t>學術資源</w:t>
      </w:r>
      <w:r w:rsidRPr="005026DC">
        <w:rPr>
          <w:rFonts w:eastAsia="標楷體"/>
        </w:rPr>
        <w:t>/</w:t>
      </w:r>
      <w:r w:rsidRPr="005026DC">
        <w:rPr>
          <w:rFonts w:eastAsia="標楷體"/>
        </w:rPr>
        <w:t>學術研究倫理教育課程網站</w:t>
      </w:r>
      <w:r w:rsidRPr="005026DC">
        <w:rPr>
          <w:rFonts w:eastAsia="標楷體"/>
        </w:rPr>
        <w:t>)</w:t>
      </w:r>
      <w:r w:rsidRPr="005026DC">
        <w:rPr>
          <w:rFonts w:eastAsia="標楷體"/>
        </w:rPr>
        <w:t>自行修習「學術研究倫理教育」課程，並通過線上課程測驗達及格標準，經出示修課證明始得申請學位口試。未通過者不得申請論文口試。</w:t>
      </w:r>
    </w:p>
    <w:p w:rsidR="005026DC" w:rsidRPr="005026DC" w:rsidRDefault="005026DC" w:rsidP="005026DC">
      <w:pPr>
        <w:widowControl/>
        <w:ind w:leftChars="-59" w:left="-142" w:firstLine="1"/>
        <w:rPr>
          <w:rFonts w:eastAsia="標楷體"/>
        </w:rPr>
      </w:pPr>
    </w:p>
    <w:p w:rsidR="005026DC" w:rsidRPr="005026DC" w:rsidRDefault="005026DC" w:rsidP="005026DC">
      <w:pPr>
        <w:widowControl/>
        <w:ind w:leftChars="-59" w:left="-142" w:firstLine="1"/>
        <w:rPr>
          <w:rFonts w:eastAsia="標楷體"/>
        </w:rPr>
      </w:pPr>
      <w:r w:rsidRPr="005026DC">
        <w:rPr>
          <w:rFonts w:eastAsia="標楷體"/>
        </w:rPr>
        <w:t>※</w:t>
      </w:r>
      <w:r w:rsidRPr="005026DC">
        <w:rPr>
          <w:rFonts w:eastAsia="標楷體"/>
        </w:rPr>
        <w:t>開課屬性：請以</w:t>
      </w:r>
      <w:r w:rsidRPr="005026DC">
        <w:rPr>
          <w:rFonts w:eastAsia="標楷體"/>
        </w:rPr>
        <w:t>A</w:t>
      </w:r>
      <w:r w:rsidRPr="005026DC">
        <w:rPr>
          <w:rFonts w:eastAsia="標楷體"/>
        </w:rPr>
        <w:t>、</w:t>
      </w:r>
      <w:r w:rsidRPr="005026DC">
        <w:rPr>
          <w:rFonts w:eastAsia="標楷體"/>
        </w:rPr>
        <w:t>B1</w:t>
      </w:r>
      <w:r w:rsidRPr="005026DC">
        <w:rPr>
          <w:rFonts w:eastAsia="標楷體"/>
        </w:rPr>
        <w:t>、</w:t>
      </w:r>
      <w:r w:rsidRPr="005026DC">
        <w:rPr>
          <w:rFonts w:eastAsia="標楷體"/>
        </w:rPr>
        <w:t>B2</w:t>
      </w:r>
      <w:r w:rsidRPr="005026DC">
        <w:rPr>
          <w:rFonts w:eastAsia="標楷體"/>
        </w:rPr>
        <w:t>、</w:t>
      </w:r>
      <w:r w:rsidRPr="005026DC">
        <w:rPr>
          <w:rFonts w:eastAsia="標楷體"/>
        </w:rPr>
        <w:t>C1</w:t>
      </w:r>
      <w:r w:rsidRPr="005026DC">
        <w:rPr>
          <w:rFonts w:eastAsia="標楷體"/>
          <w:color w:val="000000" w:themeColor="text1"/>
        </w:rPr>
        <w:t>、</w:t>
      </w:r>
      <w:r w:rsidRPr="005026DC">
        <w:rPr>
          <w:rFonts w:eastAsia="標楷體"/>
          <w:color w:val="000000" w:themeColor="text1"/>
        </w:rPr>
        <w:t>C2</w:t>
      </w:r>
      <w:r w:rsidRPr="005026DC">
        <w:rPr>
          <w:rFonts w:eastAsia="標楷體"/>
          <w:color w:val="000000" w:themeColor="text1"/>
          <w:spacing w:val="-20"/>
        </w:rPr>
        <w:t>、</w:t>
      </w:r>
      <w:r w:rsidRPr="005026DC">
        <w:rPr>
          <w:rFonts w:eastAsia="標楷體"/>
          <w:color w:val="000000" w:themeColor="text1"/>
          <w:spacing w:val="-20"/>
        </w:rPr>
        <w:t>D</w:t>
      </w:r>
      <w:r w:rsidRPr="005026DC">
        <w:rPr>
          <w:rFonts w:eastAsia="標楷體"/>
          <w:color w:val="000000" w:themeColor="text1"/>
        </w:rPr>
        <w:t>附</w:t>
      </w:r>
      <w:r w:rsidRPr="005026DC">
        <w:rPr>
          <w:rFonts w:eastAsia="標楷體"/>
        </w:rPr>
        <w:t>註。</w:t>
      </w:r>
    </w:p>
    <w:p w:rsidR="005026DC" w:rsidRPr="005026DC" w:rsidRDefault="005026DC" w:rsidP="005026DC">
      <w:pPr>
        <w:widowControl/>
        <w:ind w:leftChars="-59" w:left="-142" w:firstLine="1"/>
        <w:rPr>
          <w:rFonts w:eastAsia="標楷體"/>
        </w:rPr>
      </w:pPr>
      <w:r w:rsidRPr="005026DC">
        <w:rPr>
          <w:rFonts w:eastAsia="標楷體"/>
        </w:rPr>
        <w:t>A</w:t>
      </w:r>
      <w:r w:rsidRPr="005026DC">
        <w:rPr>
          <w:rFonts w:eastAsia="標楷體"/>
        </w:rPr>
        <w:t>：正課</w:t>
      </w:r>
      <w:r w:rsidRPr="005026DC">
        <w:rPr>
          <w:rFonts w:eastAsia="標楷體"/>
        </w:rPr>
        <w:t>—</w:t>
      </w:r>
      <w:r w:rsidRPr="005026DC">
        <w:rPr>
          <w:rFonts w:eastAsia="標楷體"/>
        </w:rPr>
        <w:t>教師全程授課，包含台上講述、台下指導之科目（如學生講述、邀請演講、專題討論、專題研究</w:t>
      </w:r>
      <w:r w:rsidRPr="005026DC">
        <w:rPr>
          <w:rFonts w:eastAsia="標楷體"/>
        </w:rPr>
        <w:t>…</w:t>
      </w:r>
      <w:r w:rsidRPr="005026DC">
        <w:rPr>
          <w:rFonts w:eastAsia="標楷體"/>
        </w:rPr>
        <w:t>等）。</w:t>
      </w:r>
    </w:p>
    <w:p w:rsidR="005026DC" w:rsidRPr="005026DC" w:rsidRDefault="005026DC" w:rsidP="005026DC">
      <w:pPr>
        <w:widowControl/>
        <w:ind w:leftChars="-59" w:left="-142" w:firstLine="1"/>
        <w:rPr>
          <w:rFonts w:eastAsia="標楷體"/>
        </w:rPr>
      </w:pPr>
      <w:r w:rsidRPr="005026DC">
        <w:rPr>
          <w:rFonts w:eastAsia="標楷體"/>
        </w:rPr>
        <w:t>B1</w:t>
      </w:r>
      <w:r w:rsidRPr="005026DC">
        <w:rPr>
          <w:rFonts w:eastAsia="標楷體"/>
        </w:rPr>
        <w:t>：實習課程</w:t>
      </w:r>
      <w:r w:rsidRPr="005026DC">
        <w:rPr>
          <w:rFonts w:eastAsia="標楷體"/>
        </w:rPr>
        <w:t>—</w:t>
      </w:r>
      <w:r w:rsidRPr="005026DC">
        <w:rPr>
          <w:rFonts w:eastAsia="標楷體"/>
        </w:rPr>
        <w:t>教師全程授課，授課時數不減半。</w:t>
      </w:r>
      <w:r w:rsidRPr="005026DC">
        <w:rPr>
          <w:rFonts w:eastAsia="標楷體"/>
        </w:rPr>
        <w:t xml:space="preserve">  B2</w:t>
      </w:r>
      <w:r w:rsidRPr="005026DC">
        <w:rPr>
          <w:rFonts w:eastAsia="標楷體"/>
        </w:rPr>
        <w:t>：實習課程</w:t>
      </w:r>
      <w:r w:rsidRPr="005026DC">
        <w:rPr>
          <w:rFonts w:eastAsia="標楷體"/>
        </w:rPr>
        <w:t>—</w:t>
      </w:r>
      <w:r w:rsidRPr="005026DC">
        <w:rPr>
          <w:rFonts w:eastAsia="標楷體"/>
        </w:rPr>
        <w:t>教師未全程授課，授課時數減半。</w:t>
      </w:r>
    </w:p>
    <w:p w:rsidR="005026DC" w:rsidRPr="005026DC" w:rsidRDefault="005026DC" w:rsidP="005026DC">
      <w:pPr>
        <w:widowControl/>
        <w:ind w:leftChars="-59" w:left="-142" w:firstLine="1"/>
        <w:rPr>
          <w:rFonts w:eastAsia="標楷體"/>
        </w:rPr>
      </w:pPr>
      <w:r w:rsidRPr="005026DC">
        <w:rPr>
          <w:rFonts w:eastAsia="標楷體"/>
        </w:rPr>
        <w:t>C1</w:t>
      </w:r>
      <w:r w:rsidRPr="005026DC">
        <w:rPr>
          <w:rFonts w:eastAsia="標楷體"/>
        </w:rPr>
        <w:t>：實作課程</w:t>
      </w:r>
      <w:r w:rsidRPr="005026DC">
        <w:rPr>
          <w:rFonts w:eastAsia="標楷體"/>
        </w:rPr>
        <w:t>—</w:t>
      </w:r>
      <w:r w:rsidRPr="005026DC">
        <w:rPr>
          <w:rFonts w:eastAsia="標楷體"/>
        </w:rPr>
        <w:t>教師全程授課，授課時數不減半。</w:t>
      </w:r>
      <w:r w:rsidRPr="005026DC">
        <w:rPr>
          <w:rFonts w:eastAsia="標楷體"/>
        </w:rPr>
        <w:t xml:space="preserve">  C2</w:t>
      </w:r>
      <w:r w:rsidRPr="005026DC">
        <w:rPr>
          <w:rFonts w:eastAsia="標楷體"/>
        </w:rPr>
        <w:t>：實作課程</w:t>
      </w:r>
      <w:r w:rsidRPr="005026DC">
        <w:rPr>
          <w:rFonts w:eastAsia="標楷體"/>
        </w:rPr>
        <w:t>—</w:t>
      </w:r>
      <w:r w:rsidRPr="005026DC">
        <w:rPr>
          <w:rFonts w:eastAsia="標楷體"/>
        </w:rPr>
        <w:t>教師未全程授課，授課時數減半，惟專任教師授課時數不足，以不減半計。</w:t>
      </w:r>
    </w:p>
    <w:p w:rsidR="005026DC" w:rsidRPr="005026DC" w:rsidRDefault="005026DC" w:rsidP="005026DC">
      <w:pPr>
        <w:widowControl/>
        <w:ind w:leftChars="-59" w:left="-142" w:firstLine="1"/>
        <w:rPr>
          <w:rFonts w:eastAsia="標楷體"/>
          <w:color w:val="000000" w:themeColor="text1"/>
        </w:rPr>
      </w:pPr>
      <w:r w:rsidRPr="005026DC">
        <w:rPr>
          <w:rFonts w:eastAsia="標楷體"/>
          <w:color w:val="000000" w:themeColor="text1"/>
        </w:rPr>
        <w:t>D</w:t>
      </w:r>
      <w:r w:rsidRPr="005026DC">
        <w:rPr>
          <w:rFonts w:eastAsia="標楷體"/>
          <w:color w:val="000000" w:themeColor="text1"/>
        </w:rPr>
        <w:t>：數位自學課程</w:t>
      </w:r>
    </w:p>
    <w:p w:rsidR="005026DC" w:rsidRPr="005026DC" w:rsidRDefault="005026DC" w:rsidP="005026DC">
      <w:pPr>
        <w:widowControl/>
        <w:ind w:leftChars="-59" w:left="-142" w:firstLine="1"/>
        <w:rPr>
          <w:rFonts w:eastAsia="標楷體"/>
        </w:rPr>
      </w:pPr>
      <w:r w:rsidRPr="005026DC">
        <w:rPr>
          <w:rFonts w:eastAsia="標楷體"/>
        </w:rPr>
        <w:t>※</w:t>
      </w:r>
      <w:r w:rsidRPr="005026DC">
        <w:rPr>
          <w:rFonts w:eastAsia="標楷體"/>
        </w:rPr>
        <w:t>實習課程：依據本校學生實習辦法第二條規定，各教學單位得依系所發展特色及課程教學目標，針對學科專業結合學生職涯所需技能規劃與實施校內外實習課程，使學生提早體驗職場，建立正確工作態度，並激發學生學習及進行未來生涯發展規劃。</w:t>
      </w:r>
    </w:p>
    <w:p w:rsidR="005026DC" w:rsidRPr="005026DC" w:rsidRDefault="005026DC" w:rsidP="005026DC">
      <w:pPr>
        <w:widowControl/>
        <w:ind w:leftChars="-59" w:left="-142" w:firstLine="1"/>
        <w:rPr>
          <w:rFonts w:eastAsia="標楷體"/>
        </w:rPr>
      </w:pPr>
      <w:r w:rsidRPr="005026DC">
        <w:rPr>
          <w:rFonts w:eastAsia="標楷體"/>
        </w:rPr>
        <w:t>※</w:t>
      </w:r>
      <w:r w:rsidRPr="005026DC">
        <w:rPr>
          <w:rFonts w:eastAsia="標楷體"/>
        </w:rPr>
        <w:t>實作課程：課程內容多為學生實際動手操作，使學生藉由實作學習過程中能理解及建構知識的課程。</w:t>
      </w:r>
    </w:p>
    <w:p w:rsidR="005026DC" w:rsidRPr="005026DC" w:rsidRDefault="005026DC" w:rsidP="005026DC">
      <w:pPr>
        <w:widowControl/>
        <w:ind w:leftChars="-59" w:left="-142" w:firstLine="1"/>
        <w:rPr>
          <w:rFonts w:eastAsia="標楷體"/>
          <w:color w:val="000000" w:themeColor="text1"/>
        </w:rPr>
      </w:pPr>
      <w:r w:rsidRPr="005026DC">
        <w:rPr>
          <w:rFonts w:eastAsia="標楷體"/>
          <w:color w:val="000000" w:themeColor="text1"/>
        </w:rPr>
        <w:t>※</w:t>
      </w:r>
      <w:r w:rsidRPr="005026DC">
        <w:rPr>
          <w:rFonts w:eastAsia="標楷體"/>
          <w:color w:val="000000" w:themeColor="text1"/>
        </w:rPr>
        <w:t>數位自學課程：依據本校數位自學課程作業要點第二條規定，係指由國內外知名大專校院及企業機構於國際線上課程平臺（如：</w:t>
      </w:r>
      <w:r w:rsidRPr="005026DC">
        <w:rPr>
          <w:rFonts w:eastAsia="標楷體"/>
          <w:color w:val="000000" w:themeColor="text1"/>
        </w:rPr>
        <w:t>Couresera</w:t>
      </w:r>
      <w:r w:rsidRPr="005026DC">
        <w:rPr>
          <w:rFonts w:eastAsia="標楷體"/>
          <w:color w:val="000000" w:themeColor="text1"/>
        </w:rPr>
        <w:t>、</w:t>
      </w:r>
      <w:r w:rsidRPr="005026DC">
        <w:rPr>
          <w:rFonts w:eastAsia="標楷體"/>
          <w:color w:val="000000" w:themeColor="text1"/>
        </w:rPr>
        <w:t>edX</w:t>
      </w:r>
      <w:r w:rsidRPr="005026DC">
        <w:rPr>
          <w:rFonts w:eastAsia="標楷體"/>
          <w:color w:val="000000" w:themeColor="text1"/>
        </w:rPr>
        <w:t>、</w:t>
      </w:r>
      <w:r w:rsidRPr="005026DC">
        <w:rPr>
          <w:rFonts w:eastAsia="標楷體"/>
          <w:color w:val="000000" w:themeColor="text1"/>
        </w:rPr>
        <w:t>FutureLearn</w:t>
      </w:r>
      <w:r w:rsidRPr="005026DC">
        <w:rPr>
          <w:rFonts w:eastAsia="標楷體"/>
          <w:color w:val="000000" w:themeColor="text1"/>
        </w:rPr>
        <w:t>、</w:t>
      </w:r>
      <w:r w:rsidRPr="005026DC">
        <w:rPr>
          <w:rFonts w:eastAsia="標楷體"/>
          <w:color w:val="000000" w:themeColor="text1"/>
        </w:rPr>
        <w:t>AWS Educate</w:t>
      </w:r>
      <w:r w:rsidRPr="005026DC">
        <w:rPr>
          <w:rFonts w:eastAsia="標楷體"/>
          <w:color w:val="000000" w:themeColor="text1"/>
        </w:rPr>
        <w:t>）所開設之數位課程。</w:t>
      </w:r>
    </w:p>
    <w:p w:rsidR="005026DC" w:rsidRPr="005026DC" w:rsidRDefault="005026DC" w:rsidP="005026DC">
      <w:pPr>
        <w:widowControl/>
        <w:ind w:leftChars="-59" w:left="-142" w:firstLine="1"/>
        <w:rPr>
          <w:rFonts w:eastAsia="標楷體"/>
          <w:color w:val="000000" w:themeColor="text1"/>
        </w:rPr>
      </w:pPr>
      <w:r w:rsidRPr="005026DC">
        <w:rPr>
          <w:rFonts w:eastAsia="標楷體"/>
          <w:color w:val="000000" w:themeColor="text1"/>
        </w:rPr>
        <w:t>※</w:t>
      </w:r>
      <w:r w:rsidRPr="005026DC">
        <w:rPr>
          <w:rFonts w:eastAsia="標楷體"/>
          <w:color w:val="000000" w:themeColor="text1"/>
        </w:rPr>
        <w:t>本學位學程業經本學程</w:t>
      </w:r>
      <w:r w:rsidRPr="005026DC">
        <w:rPr>
          <w:rFonts w:eastAsia="標楷體"/>
          <w:color w:val="000000" w:themeColor="text1"/>
        </w:rPr>
        <w:t xml:space="preserve">  113 </w:t>
      </w:r>
      <w:r w:rsidRPr="005026DC">
        <w:rPr>
          <w:rFonts w:eastAsia="標楷體"/>
          <w:color w:val="000000" w:themeColor="text1"/>
        </w:rPr>
        <w:t>年</w:t>
      </w:r>
      <w:r w:rsidRPr="005026DC">
        <w:rPr>
          <w:rFonts w:eastAsia="標楷體"/>
          <w:color w:val="000000" w:themeColor="text1"/>
        </w:rPr>
        <w:t xml:space="preserve"> 01</w:t>
      </w:r>
      <w:r w:rsidRPr="005026DC">
        <w:rPr>
          <w:rFonts w:eastAsia="標楷體"/>
          <w:color w:val="000000" w:themeColor="text1"/>
        </w:rPr>
        <w:t>月</w:t>
      </w:r>
      <w:r w:rsidRPr="005026DC">
        <w:rPr>
          <w:rFonts w:eastAsia="標楷體"/>
          <w:color w:val="000000" w:themeColor="text1"/>
        </w:rPr>
        <w:t xml:space="preserve"> 12 </w:t>
      </w:r>
      <w:r w:rsidRPr="005026DC">
        <w:rPr>
          <w:rFonts w:eastAsia="標楷體"/>
          <w:color w:val="000000" w:themeColor="text1"/>
        </w:rPr>
        <w:t>日課程委員會討論通過在案</w:t>
      </w:r>
    </w:p>
    <w:p w:rsidR="005026DC" w:rsidRPr="005026DC" w:rsidRDefault="005026DC" w:rsidP="005026DC">
      <w:pPr>
        <w:ind w:leftChars="-354" w:left="-850"/>
        <w:rPr>
          <w:rFonts w:eastAsia="標楷體"/>
        </w:rPr>
      </w:pPr>
    </w:p>
    <w:p w:rsidR="005026DC" w:rsidRPr="005026DC" w:rsidRDefault="005026DC" w:rsidP="005026DC">
      <w:pPr>
        <w:wordWrap w:val="0"/>
        <w:ind w:leftChars="-354" w:left="-850"/>
        <w:jc w:val="right"/>
        <w:rPr>
          <w:rFonts w:eastAsia="標楷體"/>
        </w:rPr>
      </w:pPr>
      <w:r w:rsidRPr="005026DC">
        <w:rPr>
          <w:rFonts w:eastAsia="標楷體"/>
        </w:rPr>
        <w:t>承辦人簽章：</w:t>
      </w:r>
      <w:r w:rsidRPr="005026DC">
        <w:rPr>
          <w:rFonts w:eastAsia="標楷體"/>
        </w:rPr>
        <w:t xml:space="preserve">                          113</w:t>
      </w:r>
      <w:r w:rsidRPr="005026DC">
        <w:rPr>
          <w:rFonts w:eastAsia="標楷體"/>
        </w:rPr>
        <w:t>年</w:t>
      </w:r>
      <w:r w:rsidRPr="005026DC">
        <w:rPr>
          <w:rFonts w:eastAsia="標楷體"/>
        </w:rPr>
        <w:t>01</w:t>
      </w:r>
      <w:r w:rsidRPr="005026DC">
        <w:rPr>
          <w:rFonts w:eastAsia="標楷體"/>
        </w:rPr>
        <w:t>月</w:t>
      </w:r>
      <w:r w:rsidRPr="005026DC">
        <w:rPr>
          <w:rFonts w:eastAsia="標楷體"/>
        </w:rPr>
        <w:t>12</w:t>
      </w:r>
      <w:bookmarkStart w:id="0" w:name="_GoBack"/>
      <w:bookmarkEnd w:id="0"/>
      <w:r w:rsidRPr="005026DC">
        <w:rPr>
          <w:rFonts w:eastAsia="標楷體"/>
        </w:rPr>
        <w:t>日</w:t>
      </w:r>
    </w:p>
    <w:p w:rsidR="005026DC" w:rsidRPr="005026DC" w:rsidRDefault="005026DC" w:rsidP="005026DC">
      <w:pPr>
        <w:wordWrap w:val="0"/>
        <w:ind w:leftChars="-354" w:left="-850"/>
        <w:jc w:val="right"/>
        <w:rPr>
          <w:rFonts w:eastAsia="標楷體"/>
        </w:rPr>
      </w:pPr>
      <w:r w:rsidRPr="005026DC">
        <w:rPr>
          <w:rFonts w:eastAsia="標楷體"/>
        </w:rPr>
        <w:t>學位學程主任簽章：</w:t>
      </w:r>
      <w:r w:rsidRPr="005026DC">
        <w:rPr>
          <w:rFonts w:eastAsia="標楷體"/>
        </w:rPr>
        <w:t xml:space="preserve">                    113</w:t>
      </w:r>
      <w:r w:rsidRPr="005026DC">
        <w:rPr>
          <w:rFonts w:eastAsia="標楷體"/>
        </w:rPr>
        <w:t>年</w:t>
      </w:r>
      <w:r w:rsidRPr="005026DC">
        <w:rPr>
          <w:rFonts w:eastAsia="標楷體"/>
        </w:rPr>
        <w:t>01</w:t>
      </w:r>
      <w:r w:rsidRPr="005026DC">
        <w:rPr>
          <w:rFonts w:eastAsia="標楷體"/>
        </w:rPr>
        <w:t>月</w:t>
      </w:r>
      <w:r w:rsidRPr="005026DC">
        <w:rPr>
          <w:rFonts w:eastAsia="標楷體"/>
        </w:rPr>
        <w:t>12</w:t>
      </w:r>
      <w:r w:rsidRPr="005026DC">
        <w:rPr>
          <w:rFonts w:eastAsia="標楷體"/>
        </w:rPr>
        <w:t>日</w:t>
      </w:r>
    </w:p>
    <w:p w:rsidR="0056670A" w:rsidRPr="005026DC" w:rsidRDefault="0056670A" w:rsidP="005026DC"/>
    <w:sectPr w:rsidR="0056670A" w:rsidRPr="005026DC" w:rsidSect="0056670A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A4" w:rsidRDefault="00E658A4" w:rsidP="006B36ED">
      <w:r>
        <w:separator/>
      </w:r>
    </w:p>
  </w:endnote>
  <w:endnote w:type="continuationSeparator" w:id="0">
    <w:p w:rsidR="00E658A4" w:rsidRDefault="00E658A4" w:rsidP="006B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A4" w:rsidRDefault="00E658A4" w:rsidP="006B36ED">
      <w:r>
        <w:separator/>
      </w:r>
    </w:p>
  </w:footnote>
  <w:footnote w:type="continuationSeparator" w:id="0">
    <w:p w:rsidR="00E658A4" w:rsidRDefault="00E658A4" w:rsidP="006B3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D603E"/>
    <w:multiLevelType w:val="hybridMultilevel"/>
    <w:tmpl w:val="C7F8004E"/>
    <w:lvl w:ilvl="0" w:tplc="0409000F">
      <w:start w:val="1"/>
      <w:numFmt w:val="decimal"/>
      <w:lvlText w:val="%1."/>
      <w:lvlJc w:val="left"/>
      <w:pPr>
        <w:ind w:left="3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0A"/>
    <w:rsid w:val="001B5577"/>
    <w:rsid w:val="00215D3C"/>
    <w:rsid w:val="005026DC"/>
    <w:rsid w:val="0056670A"/>
    <w:rsid w:val="00581B74"/>
    <w:rsid w:val="006339A4"/>
    <w:rsid w:val="006B36ED"/>
    <w:rsid w:val="0089110A"/>
    <w:rsid w:val="00E658A4"/>
    <w:rsid w:val="00ED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B5BAD8-D24C-4383-B004-6FCC4F3E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6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36E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36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36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3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36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8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2024-01-18T00:59:00Z</cp:lastPrinted>
  <dcterms:created xsi:type="dcterms:W3CDTF">2024-01-17T02:18:00Z</dcterms:created>
  <dcterms:modified xsi:type="dcterms:W3CDTF">2024-01-18T01:09:00Z</dcterms:modified>
</cp:coreProperties>
</file>